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F6" w:rsidRPr="00604BD3" w:rsidRDefault="006217C9" w:rsidP="00DE7C92">
      <w:pPr>
        <w:tabs>
          <w:tab w:val="left" w:pos="5812"/>
        </w:tabs>
        <w:jc w:val="right"/>
        <w:rPr>
          <w:sz w:val="28"/>
        </w:rPr>
      </w:pPr>
      <w:r w:rsidRPr="00604BD3">
        <w:rPr>
          <w:sz w:val="28"/>
        </w:rPr>
        <w:t>Пр</w:t>
      </w:r>
      <w:r w:rsidR="00EE1010" w:rsidRPr="00604BD3">
        <w:rPr>
          <w:sz w:val="28"/>
        </w:rPr>
        <w:t>иложение</w:t>
      </w:r>
      <w:r w:rsidR="00BC1BFC" w:rsidRPr="00604BD3">
        <w:rPr>
          <w:sz w:val="28"/>
        </w:rPr>
        <w:t xml:space="preserve"> 1</w:t>
      </w:r>
    </w:p>
    <w:p w:rsidR="00BC1BFC" w:rsidRDefault="00BC1BFC" w:rsidP="00DE7C92">
      <w:pPr>
        <w:rPr>
          <w:sz w:val="28"/>
          <w:szCs w:val="28"/>
        </w:rPr>
      </w:pPr>
    </w:p>
    <w:p w:rsidR="00585ADC" w:rsidRDefault="00585ADC" w:rsidP="00DE7C92">
      <w:pPr>
        <w:rPr>
          <w:sz w:val="28"/>
          <w:szCs w:val="28"/>
        </w:rPr>
      </w:pPr>
    </w:p>
    <w:p w:rsidR="00F724FE" w:rsidRDefault="004E5E29" w:rsidP="00F724FE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  <w:r w:rsidRPr="00560918">
        <w:rPr>
          <w:b/>
          <w:sz w:val="28"/>
          <w:szCs w:val="28"/>
        </w:rPr>
        <w:t>По</w:t>
      </w:r>
      <w:r w:rsidR="00560918" w:rsidRPr="00560918">
        <w:rPr>
          <w:b/>
          <w:sz w:val="28"/>
          <w:szCs w:val="28"/>
        </w:rPr>
        <w:t xml:space="preserve">рядок </w:t>
      </w:r>
    </w:p>
    <w:p w:rsidR="00965D70" w:rsidRPr="00560918" w:rsidRDefault="00C87BAE" w:rsidP="00F724FE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осуществления</w:t>
      </w:r>
      <w:proofErr w:type="gramEnd"/>
      <w:r>
        <w:rPr>
          <w:b/>
          <w:sz w:val="28"/>
          <w:szCs w:val="28"/>
        </w:rPr>
        <w:t xml:space="preserve"> </w:t>
      </w:r>
      <w:r w:rsidR="00560918" w:rsidRPr="00560918">
        <w:rPr>
          <w:b/>
          <w:sz w:val="28"/>
          <w:szCs w:val="28"/>
        </w:rPr>
        <w:t xml:space="preserve">межведомственной координации работ по развитию и применению </w:t>
      </w:r>
      <w:r w:rsidR="00051B8A">
        <w:rPr>
          <w:b/>
          <w:sz w:val="28"/>
          <w:szCs w:val="28"/>
        </w:rPr>
        <w:t xml:space="preserve">единой </w:t>
      </w:r>
      <w:r w:rsidR="00560918" w:rsidRPr="00560918">
        <w:rPr>
          <w:b/>
          <w:sz w:val="28"/>
          <w:szCs w:val="28"/>
        </w:rPr>
        <w:t>системы классификации и кодирования технико-экономической и социальной информации</w:t>
      </w:r>
      <w:r w:rsidR="00550548" w:rsidRPr="00560918">
        <w:rPr>
          <w:b/>
          <w:sz w:val="28"/>
          <w:szCs w:val="28"/>
        </w:rPr>
        <w:t xml:space="preserve"> </w:t>
      </w:r>
    </w:p>
    <w:p w:rsidR="004E5E29" w:rsidRDefault="004E5E29" w:rsidP="004E5E29">
      <w:pPr>
        <w:widowControl w:val="0"/>
        <w:autoSpaceDE w:val="0"/>
        <w:autoSpaceDN w:val="0"/>
        <w:adjustRightInd w:val="0"/>
        <w:ind w:left="-170" w:right="-113" w:firstLine="567"/>
        <w:jc w:val="center"/>
        <w:rPr>
          <w:b/>
          <w:sz w:val="28"/>
          <w:szCs w:val="28"/>
        </w:rPr>
      </w:pPr>
    </w:p>
    <w:p w:rsidR="00D337BD" w:rsidRDefault="00D337BD" w:rsidP="00DD0D5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19E1" w:rsidRPr="000E19E1" w:rsidRDefault="00DD0D55" w:rsidP="00DD0D5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0E19E1" w:rsidRPr="000E19E1">
        <w:rPr>
          <w:b/>
          <w:sz w:val="28"/>
          <w:szCs w:val="28"/>
        </w:rPr>
        <w:t>Общие положения</w:t>
      </w:r>
    </w:p>
    <w:p w:rsidR="000E19E1" w:rsidRPr="009F0870" w:rsidRDefault="000E19E1" w:rsidP="005E12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2178" w:rsidRPr="009F0870" w:rsidRDefault="004E5E29" w:rsidP="00D337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870">
        <w:rPr>
          <w:sz w:val="28"/>
          <w:szCs w:val="28"/>
        </w:rPr>
        <w:t xml:space="preserve">1. </w:t>
      </w:r>
      <w:r w:rsidR="008D5828" w:rsidRPr="009F0870">
        <w:rPr>
          <w:sz w:val="28"/>
          <w:szCs w:val="28"/>
        </w:rPr>
        <w:t xml:space="preserve">Настоящий Порядок определяет правила межведомственной координации работ </w:t>
      </w:r>
      <w:r w:rsidR="004F0896" w:rsidRPr="009F0870">
        <w:rPr>
          <w:sz w:val="28"/>
          <w:szCs w:val="28"/>
        </w:rPr>
        <w:t xml:space="preserve">по развитию </w:t>
      </w:r>
      <w:r w:rsidR="000A6FED" w:rsidRPr="009F0870">
        <w:rPr>
          <w:sz w:val="28"/>
          <w:szCs w:val="28"/>
        </w:rPr>
        <w:t>и применени</w:t>
      </w:r>
      <w:r w:rsidR="00C609F5">
        <w:rPr>
          <w:sz w:val="28"/>
          <w:szCs w:val="28"/>
        </w:rPr>
        <w:t xml:space="preserve">ю единой </w:t>
      </w:r>
      <w:r w:rsidR="000A6FED" w:rsidRPr="009F0870">
        <w:rPr>
          <w:sz w:val="28"/>
          <w:szCs w:val="28"/>
        </w:rPr>
        <w:t>системы классификации и кодирования технико-экономической и социальной информации</w:t>
      </w:r>
      <w:r w:rsidR="00D337BD">
        <w:rPr>
          <w:sz w:val="28"/>
          <w:szCs w:val="28"/>
        </w:rPr>
        <w:t>, которая</w:t>
      </w:r>
      <w:r w:rsidR="00CF2178" w:rsidRPr="009F0870">
        <w:rPr>
          <w:sz w:val="28"/>
          <w:szCs w:val="28"/>
        </w:rPr>
        <w:t xml:space="preserve"> базируется на государственных, статистических, региональных (межгосударственных) классификаторах (далее – классификаторы).</w:t>
      </w:r>
    </w:p>
    <w:p w:rsidR="00CF2178" w:rsidRDefault="00D337BD" w:rsidP="005E12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0870">
        <w:rPr>
          <w:sz w:val="28"/>
          <w:szCs w:val="28"/>
        </w:rPr>
        <w:t xml:space="preserve">. </w:t>
      </w:r>
      <w:r w:rsidR="00CF2178">
        <w:rPr>
          <w:sz w:val="28"/>
          <w:szCs w:val="28"/>
        </w:rPr>
        <w:t>Н</w:t>
      </w:r>
      <w:r w:rsidR="00E00EB2" w:rsidRPr="009F0870">
        <w:rPr>
          <w:sz w:val="28"/>
          <w:szCs w:val="28"/>
        </w:rPr>
        <w:t>астоящ</w:t>
      </w:r>
      <w:r w:rsidR="00CF2178">
        <w:rPr>
          <w:sz w:val="28"/>
          <w:szCs w:val="28"/>
        </w:rPr>
        <w:t>ий</w:t>
      </w:r>
      <w:r w:rsidR="00726CAE">
        <w:rPr>
          <w:sz w:val="28"/>
          <w:szCs w:val="28"/>
        </w:rPr>
        <w:t xml:space="preserve"> Поряд</w:t>
      </w:r>
      <w:r w:rsidR="005132C6">
        <w:rPr>
          <w:sz w:val="28"/>
          <w:szCs w:val="28"/>
        </w:rPr>
        <w:t>ок</w:t>
      </w:r>
      <w:r w:rsidR="00E00EB2" w:rsidRPr="009F0870">
        <w:rPr>
          <w:sz w:val="28"/>
          <w:szCs w:val="28"/>
        </w:rPr>
        <w:t xml:space="preserve"> </w:t>
      </w:r>
      <w:r w:rsidR="00DD0D55">
        <w:rPr>
          <w:sz w:val="28"/>
          <w:szCs w:val="28"/>
        </w:rPr>
        <w:t xml:space="preserve">регламентирует </w:t>
      </w:r>
      <w:r w:rsidR="00652F9E">
        <w:rPr>
          <w:sz w:val="28"/>
          <w:szCs w:val="28"/>
        </w:rPr>
        <w:t xml:space="preserve">взаимодействие между </w:t>
      </w:r>
      <w:r w:rsidR="00ED651A" w:rsidRPr="009F0870">
        <w:rPr>
          <w:sz w:val="28"/>
          <w:szCs w:val="28"/>
        </w:rPr>
        <w:t>министерств</w:t>
      </w:r>
      <w:r w:rsidR="00652F9E">
        <w:rPr>
          <w:sz w:val="28"/>
          <w:szCs w:val="28"/>
        </w:rPr>
        <w:t>ами</w:t>
      </w:r>
      <w:r w:rsidR="00ED651A" w:rsidRPr="009F0870">
        <w:rPr>
          <w:sz w:val="28"/>
          <w:szCs w:val="28"/>
        </w:rPr>
        <w:t xml:space="preserve">, </w:t>
      </w:r>
      <w:r w:rsidR="005E1241" w:rsidRPr="009F0870">
        <w:rPr>
          <w:sz w:val="28"/>
          <w:szCs w:val="28"/>
        </w:rPr>
        <w:t>государственны</w:t>
      </w:r>
      <w:r w:rsidR="00652F9E">
        <w:rPr>
          <w:sz w:val="28"/>
          <w:szCs w:val="28"/>
        </w:rPr>
        <w:t>ми</w:t>
      </w:r>
      <w:r w:rsidR="005E1241" w:rsidRPr="009F0870">
        <w:rPr>
          <w:sz w:val="28"/>
          <w:szCs w:val="28"/>
        </w:rPr>
        <w:t xml:space="preserve"> комитет</w:t>
      </w:r>
      <w:r w:rsidR="00652F9E">
        <w:rPr>
          <w:sz w:val="28"/>
          <w:szCs w:val="28"/>
        </w:rPr>
        <w:t>ами</w:t>
      </w:r>
      <w:r w:rsidR="005E1241" w:rsidRPr="009F0870">
        <w:rPr>
          <w:sz w:val="28"/>
          <w:szCs w:val="28"/>
        </w:rPr>
        <w:t xml:space="preserve"> и </w:t>
      </w:r>
      <w:r w:rsidR="00ED651A" w:rsidRPr="009F0870">
        <w:rPr>
          <w:sz w:val="28"/>
          <w:szCs w:val="28"/>
        </w:rPr>
        <w:t>административны</w:t>
      </w:r>
      <w:r w:rsidR="00652F9E">
        <w:rPr>
          <w:sz w:val="28"/>
          <w:szCs w:val="28"/>
        </w:rPr>
        <w:t>ми</w:t>
      </w:r>
      <w:r w:rsidR="00ED651A" w:rsidRPr="009F0870">
        <w:rPr>
          <w:sz w:val="28"/>
          <w:szCs w:val="28"/>
        </w:rPr>
        <w:t xml:space="preserve"> ведомств</w:t>
      </w:r>
      <w:r w:rsidR="00652F9E">
        <w:rPr>
          <w:sz w:val="28"/>
          <w:szCs w:val="28"/>
        </w:rPr>
        <w:t>ами</w:t>
      </w:r>
      <w:r w:rsidR="00635753" w:rsidRPr="009F0870">
        <w:rPr>
          <w:sz w:val="28"/>
          <w:szCs w:val="28"/>
        </w:rPr>
        <w:t xml:space="preserve"> Кыргызской Республики</w:t>
      </w:r>
      <w:r w:rsidR="00682329" w:rsidRPr="009F0870">
        <w:rPr>
          <w:sz w:val="28"/>
          <w:szCs w:val="28"/>
        </w:rPr>
        <w:t>,</w:t>
      </w:r>
      <w:r w:rsidR="00ED651A" w:rsidRPr="009F0870">
        <w:rPr>
          <w:sz w:val="28"/>
          <w:szCs w:val="28"/>
        </w:rPr>
        <w:t xml:space="preserve"> </w:t>
      </w:r>
      <w:r w:rsidR="00CF2178">
        <w:rPr>
          <w:sz w:val="28"/>
          <w:szCs w:val="28"/>
        </w:rPr>
        <w:t>осуществляющих разработку, ведение, актуализацию и применение классификаторов</w:t>
      </w:r>
      <w:r w:rsidR="005132C6">
        <w:rPr>
          <w:sz w:val="28"/>
          <w:szCs w:val="28"/>
        </w:rPr>
        <w:t xml:space="preserve"> </w:t>
      </w:r>
      <w:r w:rsidR="005132C6" w:rsidRPr="009F0870">
        <w:rPr>
          <w:sz w:val="28"/>
          <w:szCs w:val="28"/>
        </w:rPr>
        <w:t>(далее – госорганы)</w:t>
      </w:r>
      <w:r w:rsidR="005132C6" w:rsidRPr="00DC68BC">
        <w:rPr>
          <w:sz w:val="28"/>
          <w:szCs w:val="28"/>
        </w:rPr>
        <w:t>.</w:t>
      </w:r>
    </w:p>
    <w:p w:rsidR="00ED651A" w:rsidRPr="009F0870" w:rsidRDefault="00726CAE" w:rsidP="005E1241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3</w:t>
      </w:r>
      <w:r w:rsidR="009A49BF" w:rsidRPr="009F0870">
        <w:rPr>
          <w:sz w:val="28"/>
          <w:szCs w:val="28"/>
        </w:rPr>
        <w:t xml:space="preserve">. </w:t>
      </w:r>
      <w:r w:rsidR="00ED651A" w:rsidRPr="009F0870">
        <w:rPr>
          <w:sz w:val="28"/>
          <w:szCs w:val="28"/>
        </w:rPr>
        <w:t>М</w:t>
      </w:r>
      <w:r w:rsidR="00ED651A" w:rsidRPr="009F0870">
        <w:rPr>
          <w:spacing w:val="2"/>
          <w:sz w:val="28"/>
          <w:szCs w:val="28"/>
          <w:shd w:val="clear" w:color="auto" w:fill="FFFFFF"/>
        </w:rPr>
        <w:t>ежведомственную координацию работ</w:t>
      </w:r>
      <w:r w:rsidR="0033686A" w:rsidRPr="009F0870">
        <w:rPr>
          <w:spacing w:val="2"/>
          <w:sz w:val="28"/>
          <w:szCs w:val="28"/>
          <w:shd w:val="clear" w:color="auto" w:fill="FFFFFF"/>
        </w:rPr>
        <w:t xml:space="preserve"> госорганов </w:t>
      </w:r>
      <w:r w:rsidR="00E10C5C" w:rsidRPr="009F0870">
        <w:rPr>
          <w:sz w:val="28"/>
          <w:szCs w:val="28"/>
        </w:rPr>
        <w:t>по развитию</w:t>
      </w:r>
      <w:r w:rsidR="0033686A" w:rsidRPr="009F0870">
        <w:rPr>
          <w:sz w:val="28"/>
          <w:szCs w:val="28"/>
        </w:rPr>
        <w:t xml:space="preserve"> и применени</w:t>
      </w:r>
      <w:r w:rsidR="00E10C5C" w:rsidRPr="009F0870">
        <w:rPr>
          <w:sz w:val="28"/>
          <w:szCs w:val="28"/>
        </w:rPr>
        <w:t>ю единой</w:t>
      </w:r>
      <w:r w:rsidR="0033686A" w:rsidRPr="009F0870">
        <w:rPr>
          <w:sz w:val="28"/>
          <w:szCs w:val="28"/>
        </w:rPr>
        <w:t xml:space="preserve"> системы классификации и кодирования технико-экономической и социальной информации </w:t>
      </w:r>
      <w:r w:rsidR="00ED651A" w:rsidRPr="009F0870">
        <w:rPr>
          <w:spacing w:val="2"/>
          <w:sz w:val="28"/>
          <w:szCs w:val="28"/>
          <w:shd w:val="clear" w:color="auto" w:fill="FFFFFF"/>
        </w:rPr>
        <w:t xml:space="preserve">осуществляет </w:t>
      </w:r>
      <w:r w:rsidR="005E1241" w:rsidRPr="009F0870">
        <w:rPr>
          <w:spacing w:val="2"/>
          <w:sz w:val="28"/>
          <w:szCs w:val="28"/>
          <w:shd w:val="clear" w:color="auto" w:fill="FFFFFF"/>
        </w:rPr>
        <w:t>н</w:t>
      </w:r>
      <w:r w:rsidR="00ED651A" w:rsidRPr="009F0870">
        <w:rPr>
          <w:sz w:val="28"/>
          <w:szCs w:val="28"/>
        </w:rPr>
        <w:t xml:space="preserve">ациональный орган Кыргызской Республики по стандартизации и метрологии (далее </w:t>
      </w:r>
      <w:r w:rsidR="005E1241" w:rsidRPr="009F0870">
        <w:rPr>
          <w:sz w:val="28"/>
          <w:szCs w:val="28"/>
        </w:rPr>
        <w:t>–</w:t>
      </w:r>
      <w:r w:rsidR="00ED651A" w:rsidRPr="009F0870">
        <w:rPr>
          <w:sz w:val="28"/>
          <w:szCs w:val="28"/>
        </w:rPr>
        <w:t>НОС)</w:t>
      </w:r>
      <w:r w:rsidR="00ED651A" w:rsidRPr="009F0870">
        <w:rPr>
          <w:spacing w:val="2"/>
          <w:sz w:val="28"/>
          <w:szCs w:val="28"/>
          <w:shd w:val="clear" w:color="auto" w:fill="FFFFFF"/>
        </w:rPr>
        <w:t>.</w:t>
      </w:r>
      <w:r w:rsidR="00ED651A" w:rsidRPr="009F0870">
        <w:rPr>
          <w:spacing w:val="2"/>
          <w:sz w:val="28"/>
          <w:szCs w:val="28"/>
          <w:u w:val="single"/>
          <w:shd w:val="clear" w:color="auto" w:fill="FFFFFF"/>
        </w:rPr>
        <w:t xml:space="preserve"> </w:t>
      </w:r>
    </w:p>
    <w:p w:rsidR="009A49BF" w:rsidRPr="009F0870" w:rsidRDefault="00726CAE" w:rsidP="00B64C7F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5CA3" w:rsidRPr="009F0870">
        <w:rPr>
          <w:sz w:val="28"/>
          <w:szCs w:val="28"/>
        </w:rPr>
        <w:t xml:space="preserve">. Основными задачами </w:t>
      </w:r>
      <w:r w:rsidR="004C7273" w:rsidRPr="009F0870">
        <w:rPr>
          <w:sz w:val="28"/>
          <w:szCs w:val="28"/>
        </w:rPr>
        <w:t>м</w:t>
      </w:r>
      <w:r w:rsidR="004C7273" w:rsidRPr="009F0870">
        <w:rPr>
          <w:spacing w:val="2"/>
          <w:sz w:val="28"/>
          <w:szCs w:val="28"/>
          <w:shd w:val="clear" w:color="auto" w:fill="FFFFFF"/>
        </w:rPr>
        <w:t>ежведомственной координаци</w:t>
      </w:r>
      <w:r w:rsidR="00160425" w:rsidRPr="009F0870">
        <w:rPr>
          <w:spacing w:val="2"/>
          <w:sz w:val="28"/>
          <w:szCs w:val="28"/>
          <w:shd w:val="clear" w:color="auto" w:fill="FFFFFF"/>
        </w:rPr>
        <w:t>и</w:t>
      </w:r>
      <w:r w:rsidR="004C7273" w:rsidRPr="009F0870">
        <w:rPr>
          <w:spacing w:val="2"/>
          <w:sz w:val="28"/>
          <w:szCs w:val="28"/>
          <w:shd w:val="clear" w:color="auto" w:fill="FFFFFF"/>
        </w:rPr>
        <w:t xml:space="preserve"> являются</w:t>
      </w:r>
      <w:r w:rsidR="009A49BF" w:rsidRPr="009F0870">
        <w:rPr>
          <w:sz w:val="28"/>
          <w:szCs w:val="28"/>
        </w:rPr>
        <w:t>:</w:t>
      </w:r>
    </w:p>
    <w:p w:rsidR="009A49BF" w:rsidRPr="009F0870" w:rsidRDefault="009A49BF" w:rsidP="00B64C7F">
      <w:pPr>
        <w:pStyle w:val="afb"/>
        <w:tabs>
          <w:tab w:val="left" w:pos="0"/>
          <w:tab w:val="left" w:pos="993"/>
        </w:tabs>
        <w:ind w:right="-1" w:firstLine="709"/>
        <w:jc w:val="both"/>
        <w:rPr>
          <w:sz w:val="28"/>
          <w:szCs w:val="28"/>
        </w:rPr>
      </w:pPr>
      <w:r w:rsidRPr="009F0870">
        <w:rPr>
          <w:sz w:val="28"/>
          <w:szCs w:val="28"/>
        </w:rPr>
        <w:t>- автоматизаци</w:t>
      </w:r>
      <w:r w:rsidR="004C7273" w:rsidRPr="009F0870">
        <w:rPr>
          <w:sz w:val="28"/>
          <w:szCs w:val="28"/>
        </w:rPr>
        <w:t>я</w:t>
      </w:r>
      <w:r w:rsidRPr="009F0870">
        <w:rPr>
          <w:sz w:val="28"/>
          <w:szCs w:val="28"/>
        </w:rPr>
        <w:t xml:space="preserve"> обмена статистической информацией между гос</w:t>
      </w:r>
      <w:r w:rsidR="009D5597" w:rsidRPr="009F0870">
        <w:rPr>
          <w:sz w:val="28"/>
          <w:szCs w:val="28"/>
        </w:rPr>
        <w:t>органами</w:t>
      </w:r>
      <w:r w:rsidRPr="009F0870">
        <w:rPr>
          <w:sz w:val="28"/>
          <w:szCs w:val="28"/>
        </w:rPr>
        <w:t>;</w:t>
      </w:r>
    </w:p>
    <w:p w:rsidR="009A49BF" w:rsidRPr="00B64C7F" w:rsidRDefault="009A49BF" w:rsidP="00B64C7F">
      <w:pPr>
        <w:pStyle w:val="afb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</w:rPr>
      </w:pPr>
      <w:r w:rsidRPr="009F0870">
        <w:rPr>
          <w:sz w:val="28"/>
          <w:szCs w:val="28"/>
        </w:rPr>
        <w:t xml:space="preserve">- </w:t>
      </w:r>
      <w:r w:rsidR="00136A47">
        <w:rPr>
          <w:sz w:val="28"/>
          <w:szCs w:val="28"/>
        </w:rPr>
        <w:t>соблюдение</w:t>
      </w:r>
      <w:r w:rsidR="005132C6">
        <w:rPr>
          <w:sz w:val="28"/>
          <w:szCs w:val="28"/>
        </w:rPr>
        <w:t xml:space="preserve"> </w:t>
      </w:r>
      <w:r w:rsidRPr="009F0870">
        <w:rPr>
          <w:sz w:val="28"/>
          <w:szCs w:val="28"/>
        </w:rPr>
        <w:t>един</w:t>
      </w:r>
      <w:r w:rsidR="005132C6">
        <w:rPr>
          <w:sz w:val="28"/>
          <w:szCs w:val="28"/>
        </w:rPr>
        <w:t>ого</w:t>
      </w:r>
      <w:r w:rsidRPr="009F0870">
        <w:rPr>
          <w:sz w:val="28"/>
          <w:szCs w:val="28"/>
        </w:rPr>
        <w:t xml:space="preserve"> принцип</w:t>
      </w:r>
      <w:r w:rsidR="005132C6">
        <w:rPr>
          <w:sz w:val="28"/>
          <w:szCs w:val="28"/>
        </w:rPr>
        <w:t>а</w:t>
      </w:r>
      <w:r w:rsidRPr="009F0870">
        <w:rPr>
          <w:sz w:val="28"/>
          <w:szCs w:val="28"/>
        </w:rPr>
        <w:t xml:space="preserve"> кодирования </w:t>
      </w:r>
      <w:r w:rsidR="009D5597" w:rsidRPr="009F0870">
        <w:rPr>
          <w:sz w:val="28"/>
          <w:szCs w:val="28"/>
        </w:rPr>
        <w:t>технико-экономической и социальной</w:t>
      </w:r>
      <w:r w:rsidR="009D5597" w:rsidRPr="005A3891">
        <w:rPr>
          <w:sz w:val="28"/>
          <w:szCs w:val="28"/>
        </w:rPr>
        <w:t xml:space="preserve"> информации</w:t>
      </w:r>
      <w:r w:rsidRPr="00B64C7F">
        <w:rPr>
          <w:sz w:val="28"/>
          <w:szCs w:val="28"/>
        </w:rPr>
        <w:t>;</w:t>
      </w:r>
    </w:p>
    <w:p w:rsidR="007F6F13" w:rsidRDefault="009A49BF" w:rsidP="00B64C7F">
      <w:pPr>
        <w:pStyle w:val="afb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</w:rPr>
      </w:pPr>
      <w:r w:rsidRPr="00B64C7F">
        <w:rPr>
          <w:sz w:val="28"/>
          <w:szCs w:val="28"/>
        </w:rPr>
        <w:t>- построение качественных динамических рядов статистической информации</w:t>
      </w:r>
      <w:r w:rsidR="007F6F13">
        <w:rPr>
          <w:sz w:val="28"/>
          <w:szCs w:val="28"/>
        </w:rPr>
        <w:t>;</w:t>
      </w:r>
    </w:p>
    <w:p w:rsidR="009A49BF" w:rsidRPr="00B64C7F" w:rsidRDefault="007F6F13" w:rsidP="00B64C7F">
      <w:pPr>
        <w:pStyle w:val="afb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6F13">
        <w:rPr>
          <w:sz w:val="28"/>
          <w:szCs w:val="28"/>
        </w:rPr>
        <w:t xml:space="preserve">снижение трудовых затрат по созданию переходных ключей при </w:t>
      </w:r>
      <w:r w:rsidR="00487DFC">
        <w:rPr>
          <w:sz w:val="28"/>
          <w:szCs w:val="28"/>
          <w:lang w:val="ky-KG"/>
        </w:rPr>
        <w:t>формировани</w:t>
      </w:r>
      <w:r w:rsidRPr="007F6F13">
        <w:rPr>
          <w:sz w:val="28"/>
          <w:szCs w:val="28"/>
        </w:rPr>
        <w:t>и новых версий классификаций</w:t>
      </w:r>
      <w:r w:rsidR="009A49BF" w:rsidRPr="00B64C7F">
        <w:rPr>
          <w:sz w:val="28"/>
          <w:szCs w:val="28"/>
        </w:rPr>
        <w:t>;</w:t>
      </w:r>
    </w:p>
    <w:p w:rsidR="009A49BF" w:rsidRPr="00B64C7F" w:rsidRDefault="009A49BF" w:rsidP="00B64C7F">
      <w:pPr>
        <w:ind w:right="-1" w:firstLine="709"/>
        <w:jc w:val="both"/>
        <w:rPr>
          <w:sz w:val="28"/>
          <w:szCs w:val="28"/>
        </w:rPr>
      </w:pPr>
      <w:r w:rsidRPr="00B64C7F">
        <w:rPr>
          <w:sz w:val="28"/>
          <w:szCs w:val="28"/>
        </w:rPr>
        <w:t>- упорядочение ведомственных классификаций</w:t>
      </w:r>
      <w:r w:rsidR="00BD1074">
        <w:rPr>
          <w:sz w:val="28"/>
          <w:szCs w:val="28"/>
        </w:rPr>
        <w:t>;</w:t>
      </w:r>
    </w:p>
    <w:p w:rsidR="009A49BF" w:rsidRDefault="009A49BF" w:rsidP="00B64C7F">
      <w:pPr>
        <w:pStyle w:val="ConsPlusNormal"/>
        <w:ind w:right="-1" w:firstLine="709"/>
        <w:jc w:val="both"/>
        <w:rPr>
          <w:sz w:val="28"/>
          <w:szCs w:val="28"/>
        </w:rPr>
      </w:pPr>
      <w:r w:rsidRPr="00B64C7F">
        <w:rPr>
          <w:sz w:val="28"/>
          <w:szCs w:val="28"/>
        </w:rPr>
        <w:t>- единое централизованное хранение и ведение классификаций в информационной системе.</w:t>
      </w:r>
    </w:p>
    <w:p w:rsidR="00585ADC" w:rsidRPr="00160425" w:rsidRDefault="00585ADC" w:rsidP="00585ADC">
      <w:pPr>
        <w:tabs>
          <w:tab w:val="left" w:pos="0"/>
        </w:tabs>
        <w:ind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85ADC">
        <w:rPr>
          <w:sz w:val="28"/>
          <w:szCs w:val="28"/>
        </w:rPr>
        <w:t>Код объекта классификации, относящий</w:t>
      </w:r>
      <w:r w:rsidR="00487DFC">
        <w:rPr>
          <w:sz w:val="28"/>
          <w:szCs w:val="28"/>
          <w:lang w:val="ky-KG"/>
        </w:rPr>
        <w:t>ся</w:t>
      </w:r>
      <w:r w:rsidRPr="00585ADC">
        <w:rPr>
          <w:sz w:val="28"/>
          <w:szCs w:val="28"/>
        </w:rPr>
        <w:t xml:space="preserve"> к сфере деятельности юридических и физических лиц, определяется ими самостоятельно путем отнесения этого объекта к соответствующему коду и наименованию позиции классификатора.</w:t>
      </w:r>
      <w:r w:rsidRPr="00160425">
        <w:rPr>
          <w:sz w:val="28"/>
          <w:szCs w:val="28"/>
        </w:rPr>
        <w:t xml:space="preserve"> </w:t>
      </w:r>
    </w:p>
    <w:p w:rsidR="00585ADC" w:rsidRDefault="00585ADC" w:rsidP="00B64C7F">
      <w:pPr>
        <w:pStyle w:val="ConsPlusNormal"/>
        <w:ind w:right="-1" w:firstLine="709"/>
        <w:jc w:val="both"/>
        <w:rPr>
          <w:sz w:val="28"/>
          <w:szCs w:val="28"/>
        </w:rPr>
      </w:pPr>
    </w:p>
    <w:p w:rsidR="00D337BD" w:rsidRDefault="00D337BD" w:rsidP="00B64C7F">
      <w:pPr>
        <w:pStyle w:val="ConsPlusNormal"/>
        <w:ind w:right="-1" w:firstLine="709"/>
        <w:jc w:val="both"/>
        <w:rPr>
          <w:sz w:val="28"/>
          <w:szCs w:val="28"/>
        </w:rPr>
      </w:pPr>
    </w:p>
    <w:p w:rsidR="00D337BD" w:rsidRDefault="00D337BD" w:rsidP="00B64C7F">
      <w:pPr>
        <w:pStyle w:val="ConsPlusNormal"/>
        <w:ind w:right="-1" w:firstLine="709"/>
        <w:jc w:val="both"/>
        <w:rPr>
          <w:sz w:val="28"/>
          <w:szCs w:val="28"/>
        </w:rPr>
      </w:pPr>
    </w:p>
    <w:p w:rsidR="000E19E1" w:rsidRPr="000E19E1" w:rsidRDefault="00652F9E" w:rsidP="00652F9E">
      <w:pPr>
        <w:pStyle w:val="ConsPlusNormal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2. </w:t>
      </w:r>
      <w:r w:rsidR="000E19E1" w:rsidRPr="000E19E1">
        <w:rPr>
          <w:b/>
          <w:sz w:val="28"/>
          <w:szCs w:val="28"/>
        </w:rPr>
        <w:t>Организация межведомственной координации</w:t>
      </w:r>
    </w:p>
    <w:p w:rsidR="000E19E1" w:rsidRPr="00B64C7F" w:rsidRDefault="000E19E1" w:rsidP="00B64C7F">
      <w:pPr>
        <w:pStyle w:val="ConsPlusNormal"/>
        <w:ind w:right="-1" w:firstLine="709"/>
        <w:jc w:val="both"/>
        <w:rPr>
          <w:sz w:val="28"/>
          <w:szCs w:val="28"/>
        </w:rPr>
      </w:pPr>
    </w:p>
    <w:p w:rsidR="005E1241" w:rsidRDefault="00585ADC" w:rsidP="00485135">
      <w:pPr>
        <w:widowControl w:val="0"/>
        <w:autoSpaceDE w:val="0"/>
        <w:autoSpaceDN w:val="0"/>
        <w:adjustRightInd w:val="0"/>
        <w:ind w:right="-1" w:firstLine="709"/>
        <w:jc w:val="both"/>
        <w:rPr>
          <w:rStyle w:val="afc"/>
          <w:color w:val="auto"/>
          <w:spacing w:val="2"/>
          <w:sz w:val="28"/>
          <w:szCs w:val="28"/>
          <w:u w:val="none"/>
          <w:shd w:val="clear" w:color="auto" w:fill="FFFFFF"/>
        </w:rPr>
      </w:pPr>
      <w:r>
        <w:rPr>
          <w:sz w:val="28"/>
          <w:szCs w:val="28"/>
        </w:rPr>
        <w:t>6</w:t>
      </w:r>
      <w:r w:rsidR="009A49BF">
        <w:rPr>
          <w:sz w:val="28"/>
          <w:szCs w:val="28"/>
        </w:rPr>
        <w:t>.</w:t>
      </w:r>
      <w:r w:rsidR="00485135">
        <w:rPr>
          <w:sz w:val="28"/>
          <w:szCs w:val="28"/>
        </w:rPr>
        <w:t xml:space="preserve"> </w:t>
      </w:r>
      <w:r w:rsidR="00BC7160" w:rsidRPr="00160425">
        <w:rPr>
          <w:spacing w:val="2"/>
          <w:sz w:val="28"/>
          <w:szCs w:val="28"/>
          <w:shd w:val="clear" w:color="auto" w:fill="FFFFFF"/>
        </w:rPr>
        <w:t>НОС</w:t>
      </w:r>
      <w:r w:rsidR="005E1241">
        <w:rPr>
          <w:rStyle w:val="afc"/>
          <w:color w:val="auto"/>
          <w:spacing w:val="2"/>
          <w:sz w:val="28"/>
          <w:szCs w:val="28"/>
          <w:u w:val="none"/>
          <w:shd w:val="clear" w:color="auto" w:fill="FFFFFF"/>
        </w:rPr>
        <w:t>:</w:t>
      </w:r>
    </w:p>
    <w:p w:rsidR="00BC7160" w:rsidRPr="00160425" w:rsidRDefault="00585ADC" w:rsidP="00485135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rStyle w:val="afc"/>
          <w:color w:val="auto"/>
          <w:spacing w:val="2"/>
          <w:sz w:val="28"/>
          <w:szCs w:val="28"/>
          <w:u w:val="none"/>
          <w:shd w:val="clear" w:color="auto" w:fill="FFFFFF"/>
        </w:rPr>
        <w:t xml:space="preserve">1) </w:t>
      </w:r>
      <w:r w:rsidR="00BC7160" w:rsidRPr="00160425">
        <w:rPr>
          <w:spacing w:val="2"/>
          <w:sz w:val="28"/>
          <w:szCs w:val="28"/>
          <w:shd w:val="clear" w:color="auto" w:fill="FFFFFF"/>
        </w:rPr>
        <w:t xml:space="preserve">устанавливает порядок разработки, </w:t>
      </w:r>
      <w:r w:rsidR="0006143B">
        <w:rPr>
          <w:spacing w:val="2"/>
          <w:sz w:val="28"/>
          <w:szCs w:val="28"/>
          <w:shd w:val="clear" w:color="auto" w:fill="FFFFFF"/>
        </w:rPr>
        <w:t>утверждения</w:t>
      </w:r>
      <w:r w:rsidR="00BC7160" w:rsidRPr="00160425">
        <w:rPr>
          <w:spacing w:val="2"/>
          <w:sz w:val="28"/>
          <w:szCs w:val="28"/>
          <w:shd w:val="clear" w:color="auto" w:fill="FFFFFF"/>
        </w:rPr>
        <w:t>, введения в действие, применения и ведения классификаторов</w:t>
      </w:r>
      <w:r w:rsidR="005E1241">
        <w:rPr>
          <w:spacing w:val="2"/>
          <w:sz w:val="28"/>
          <w:szCs w:val="28"/>
          <w:shd w:val="clear" w:color="auto" w:fill="FFFFFF"/>
        </w:rPr>
        <w:t>;</w:t>
      </w:r>
    </w:p>
    <w:p w:rsidR="00CF312E" w:rsidRDefault="00585ADC" w:rsidP="00485135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2)</w:t>
      </w:r>
      <w:r w:rsidR="00116503">
        <w:rPr>
          <w:spacing w:val="2"/>
          <w:sz w:val="28"/>
          <w:szCs w:val="28"/>
          <w:shd w:val="clear" w:color="auto" w:fill="FFFFFF"/>
        </w:rPr>
        <w:t xml:space="preserve"> осуществляет о</w:t>
      </w:r>
      <w:r w:rsidR="0067303E" w:rsidRPr="00160425">
        <w:rPr>
          <w:spacing w:val="2"/>
          <w:sz w:val="28"/>
          <w:szCs w:val="28"/>
          <w:shd w:val="clear" w:color="auto" w:fill="FFFFFF"/>
        </w:rPr>
        <w:t xml:space="preserve">бщее руководство работ </w:t>
      </w:r>
      <w:r w:rsidR="00116503">
        <w:rPr>
          <w:spacing w:val="2"/>
          <w:sz w:val="28"/>
          <w:szCs w:val="28"/>
          <w:shd w:val="clear" w:color="auto" w:fill="FFFFFF"/>
        </w:rPr>
        <w:t>по</w:t>
      </w:r>
      <w:r w:rsidR="0067303E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E10C5C">
        <w:rPr>
          <w:spacing w:val="2"/>
          <w:sz w:val="28"/>
          <w:szCs w:val="28"/>
          <w:shd w:val="clear" w:color="auto" w:fill="FFFFFF"/>
        </w:rPr>
        <w:t>разработке,</w:t>
      </w:r>
      <w:r w:rsidR="00E34A67" w:rsidRPr="00E34A67">
        <w:rPr>
          <w:spacing w:val="2"/>
          <w:sz w:val="28"/>
          <w:szCs w:val="28"/>
          <w:shd w:val="clear" w:color="auto" w:fill="FFFFFF"/>
        </w:rPr>
        <w:t xml:space="preserve"> </w:t>
      </w:r>
      <w:r w:rsidR="00E10C5C">
        <w:rPr>
          <w:spacing w:val="2"/>
          <w:sz w:val="28"/>
          <w:szCs w:val="28"/>
          <w:shd w:val="clear" w:color="auto" w:fill="FFFFFF"/>
        </w:rPr>
        <w:t xml:space="preserve">ведению, актуализации и применению </w:t>
      </w:r>
      <w:r w:rsidR="0067303E" w:rsidRPr="00160425">
        <w:rPr>
          <w:spacing w:val="2"/>
          <w:sz w:val="28"/>
          <w:szCs w:val="28"/>
          <w:shd w:val="clear" w:color="auto" w:fill="FFFFFF"/>
        </w:rPr>
        <w:t>классификаторов</w:t>
      </w:r>
      <w:r w:rsidR="00CF312E">
        <w:rPr>
          <w:spacing w:val="2"/>
          <w:sz w:val="28"/>
          <w:szCs w:val="28"/>
          <w:shd w:val="clear" w:color="auto" w:fill="FFFFFF"/>
        </w:rPr>
        <w:t>;</w:t>
      </w:r>
    </w:p>
    <w:p w:rsidR="00DC68BC" w:rsidRDefault="00585ADC" w:rsidP="00485135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3)</w:t>
      </w:r>
      <w:r w:rsidR="0067303E" w:rsidRPr="00160425">
        <w:rPr>
          <w:spacing w:val="2"/>
          <w:sz w:val="28"/>
          <w:szCs w:val="28"/>
          <w:shd w:val="clear" w:color="auto" w:fill="FFFFFF"/>
        </w:rPr>
        <w:t xml:space="preserve"> координ</w:t>
      </w:r>
      <w:r w:rsidR="004710DF">
        <w:rPr>
          <w:spacing w:val="2"/>
          <w:sz w:val="28"/>
          <w:szCs w:val="28"/>
          <w:shd w:val="clear" w:color="auto" w:fill="FFFFFF"/>
        </w:rPr>
        <w:t>ирует</w:t>
      </w:r>
      <w:r w:rsidR="00AB420E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67303E" w:rsidRPr="00160425">
        <w:rPr>
          <w:spacing w:val="2"/>
          <w:sz w:val="28"/>
          <w:szCs w:val="28"/>
          <w:shd w:val="clear" w:color="auto" w:fill="FFFFFF"/>
        </w:rPr>
        <w:t>деятельност</w:t>
      </w:r>
      <w:r w:rsidR="004710DF">
        <w:rPr>
          <w:spacing w:val="2"/>
          <w:sz w:val="28"/>
          <w:szCs w:val="28"/>
          <w:shd w:val="clear" w:color="auto" w:fill="FFFFFF"/>
        </w:rPr>
        <w:t>ь</w:t>
      </w:r>
      <w:r w:rsidR="0067303E" w:rsidRPr="00160425">
        <w:rPr>
          <w:spacing w:val="2"/>
          <w:sz w:val="28"/>
          <w:szCs w:val="28"/>
          <w:shd w:val="clear" w:color="auto" w:fill="FFFFFF"/>
        </w:rPr>
        <w:t xml:space="preserve"> госорганов, ответстве</w:t>
      </w:r>
      <w:r w:rsidR="00CF312E">
        <w:rPr>
          <w:spacing w:val="2"/>
          <w:sz w:val="28"/>
          <w:szCs w:val="28"/>
          <w:shd w:val="clear" w:color="auto" w:fill="FFFFFF"/>
        </w:rPr>
        <w:t>нных за ведение классификаторов</w:t>
      </w:r>
      <w:r w:rsidR="008C136B">
        <w:rPr>
          <w:spacing w:val="2"/>
          <w:sz w:val="28"/>
          <w:szCs w:val="28"/>
          <w:shd w:val="clear" w:color="auto" w:fill="FFFFFF"/>
        </w:rPr>
        <w:t>;</w:t>
      </w:r>
      <w:r w:rsidR="00DC68BC" w:rsidRPr="00DC68BC">
        <w:rPr>
          <w:spacing w:val="2"/>
          <w:sz w:val="28"/>
          <w:szCs w:val="28"/>
        </w:rPr>
        <w:t xml:space="preserve"> </w:t>
      </w:r>
    </w:p>
    <w:p w:rsidR="0067303E" w:rsidRDefault="00585ADC" w:rsidP="00485135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>4)</w:t>
      </w:r>
      <w:r w:rsidR="00DC68BC">
        <w:rPr>
          <w:spacing w:val="2"/>
          <w:sz w:val="28"/>
          <w:szCs w:val="28"/>
        </w:rPr>
        <w:t xml:space="preserve"> </w:t>
      </w:r>
      <w:r w:rsidR="00DC68BC" w:rsidRPr="009215DC">
        <w:rPr>
          <w:spacing w:val="2"/>
          <w:sz w:val="28"/>
          <w:szCs w:val="28"/>
        </w:rPr>
        <w:t>осуществляет методическое и организационное обеспечение работ по ведению классификаторов</w:t>
      </w:r>
      <w:r w:rsidR="009215DC" w:rsidRPr="009215DC">
        <w:rPr>
          <w:spacing w:val="2"/>
          <w:sz w:val="28"/>
          <w:szCs w:val="28"/>
        </w:rPr>
        <w:t>;</w:t>
      </w:r>
    </w:p>
    <w:p w:rsidR="007D0B59" w:rsidRDefault="00585ADC" w:rsidP="007D0B59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5)</w:t>
      </w:r>
      <w:r w:rsidR="001463CC">
        <w:rPr>
          <w:spacing w:val="2"/>
          <w:sz w:val="28"/>
          <w:szCs w:val="28"/>
          <w:shd w:val="clear" w:color="auto" w:fill="FFFFFF"/>
        </w:rPr>
        <w:t xml:space="preserve"> </w:t>
      </w:r>
      <w:r w:rsidR="001463CC" w:rsidRPr="00160425">
        <w:rPr>
          <w:spacing w:val="2"/>
          <w:sz w:val="28"/>
          <w:szCs w:val="28"/>
          <w:shd w:val="clear" w:color="auto" w:fill="FFFFFF"/>
        </w:rPr>
        <w:t>согласов</w:t>
      </w:r>
      <w:r w:rsidR="001463CC">
        <w:rPr>
          <w:spacing w:val="2"/>
          <w:sz w:val="28"/>
          <w:szCs w:val="28"/>
          <w:shd w:val="clear" w:color="auto" w:fill="FFFFFF"/>
        </w:rPr>
        <w:t xml:space="preserve">ывает </w:t>
      </w:r>
      <w:r w:rsidR="00DF6AD1">
        <w:rPr>
          <w:spacing w:val="2"/>
          <w:sz w:val="28"/>
          <w:szCs w:val="28"/>
          <w:shd w:val="clear" w:color="auto" w:fill="FFFFFF"/>
        </w:rPr>
        <w:t>предложения го</w:t>
      </w:r>
      <w:r w:rsidR="005161B1">
        <w:rPr>
          <w:spacing w:val="2"/>
          <w:sz w:val="28"/>
          <w:szCs w:val="28"/>
          <w:shd w:val="clear" w:color="auto" w:fill="FFFFFF"/>
        </w:rPr>
        <w:t>сорганов</w:t>
      </w:r>
      <w:r w:rsidR="00DF6AD1">
        <w:rPr>
          <w:spacing w:val="2"/>
          <w:sz w:val="28"/>
          <w:szCs w:val="28"/>
          <w:shd w:val="clear" w:color="auto" w:fill="FFFFFF"/>
        </w:rPr>
        <w:t xml:space="preserve"> по </w:t>
      </w:r>
      <w:r w:rsidR="001463CC">
        <w:rPr>
          <w:spacing w:val="2"/>
          <w:sz w:val="28"/>
          <w:szCs w:val="28"/>
          <w:shd w:val="clear" w:color="auto" w:fill="FFFFFF"/>
        </w:rPr>
        <w:t>р</w:t>
      </w:r>
      <w:r w:rsidR="00160425">
        <w:rPr>
          <w:spacing w:val="2"/>
          <w:sz w:val="28"/>
          <w:szCs w:val="28"/>
          <w:shd w:val="clear" w:color="auto" w:fill="FFFFFF"/>
        </w:rPr>
        <w:t>азработк</w:t>
      </w:r>
      <w:r w:rsidR="005E1241">
        <w:rPr>
          <w:spacing w:val="2"/>
          <w:sz w:val="28"/>
          <w:szCs w:val="28"/>
          <w:shd w:val="clear" w:color="auto" w:fill="FFFFFF"/>
        </w:rPr>
        <w:t>е</w:t>
      </w:r>
      <w:r w:rsid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DC68BC">
        <w:rPr>
          <w:spacing w:val="2"/>
          <w:sz w:val="28"/>
          <w:szCs w:val="28"/>
          <w:shd w:val="clear" w:color="auto" w:fill="FFFFFF"/>
        </w:rPr>
        <w:t xml:space="preserve">проектов </w:t>
      </w:r>
      <w:r w:rsidR="00160425">
        <w:rPr>
          <w:spacing w:val="2"/>
          <w:sz w:val="28"/>
          <w:szCs w:val="28"/>
          <w:shd w:val="clear" w:color="auto" w:fill="FFFFFF"/>
        </w:rPr>
        <w:t>к</w:t>
      </w:r>
      <w:r w:rsidR="006D0F44" w:rsidRPr="00160425">
        <w:rPr>
          <w:spacing w:val="2"/>
          <w:sz w:val="28"/>
          <w:szCs w:val="28"/>
          <w:shd w:val="clear" w:color="auto" w:fill="FFFFFF"/>
        </w:rPr>
        <w:t>лассификатор</w:t>
      </w:r>
      <w:r w:rsidR="00521F87">
        <w:rPr>
          <w:spacing w:val="2"/>
          <w:sz w:val="28"/>
          <w:szCs w:val="28"/>
          <w:shd w:val="clear" w:color="auto" w:fill="FFFFFF"/>
        </w:rPr>
        <w:t>ов</w:t>
      </w:r>
      <w:r w:rsidR="008C136B">
        <w:rPr>
          <w:spacing w:val="2"/>
          <w:sz w:val="28"/>
          <w:szCs w:val="28"/>
          <w:shd w:val="clear" w:color="auto" w:fill="FFFFFF"/>
        </w:rPr>
        <w:t xml:space="preserve"> (</w:t>
      </w:r>
      <w:r w:rsidR="004216C3" w:rsidRPr="00160425">
        <w:rPr>
          <w:spacing w:val="2"/>
          <w:sz w:val="28"/>
          <w:szCs w:val="28"/>
          <w:shd w:val="clear" w:color="auto" w:fill="FFFFFF"/>
        </w:rPr>
        <w:t>изменени</w:t>
      </w:r>
      <w:r w:rsidR="00160425">
        <w:rPr>
          <w:spacing w:val="2"/>
          <w:sz w:val="28"/>
          <w:szCs w:val="28"/>
          <w:shd w:val="clear" w:color="auto" w:fill="FFFFFF"/>
        </w:rPr>
        <w:t>й</w:t>
      </w:r>
      <w:r w:rsidR="004216C3" w:rsidRPr="00160425">
        <w:rPr>
          <w:spacing w:val="2"/>
          <w:sz w:val="28"/>
          <w:szCs w:val="28"/>
          <w:shd w:val="clear" w:color="auto" w:fill="FFFFFF"/>
        </w:rPr>
        <w:t xml:space="preserve"> к н</w:t>
      </w:r>
      <w:r w:rsidR="00160425">
        <w:rPr>
          <w:spacing w:val="2"/>
          <w:sz w:val="28"/>
          <w:szCs w:val="28"/>
          <w:shd w:val="clear" w:color="auto" w:fill="FFFFFF"/>
        </w:rPr>
        <w:t>им</w:t>
      </w:r>
      <w:r w:rsidR="008C136B">
        <w:rPr>
          <w:spacing w:val="2"/>
          <w:sz w:val="28"/>
          <w:szCs w:val="28"/>
          <w:shd w:val="clear" w:color="auto" w:fill="FFFFFF"/>
        </w:rPr>
        <w:t>)</w:t>
      </w:r>
      <w:r w:rsidR="00DF6AD1">
        <w:rPr>
          <w:spacing w:val="2"/>
          <w:sz w:val="28"/>
          <w:szCs w:val="28"/>
          <w:shd w:val="clear" w:color="auto" w:fill="FFFFFF"/>
        </w:rPr>
        <w:t>. Заключение о необходим</w:t>
      </w:r>
      <w:r w:rsidR="00C77B6A">
        <w:rPr>
          <w:spacing w:val="2"/>
          <w:sz w:val="28"/>
          <w:szCs w:val="28"/>
          <w:shd w:val="clear" w:color="auto" w:fill="FFFFFF"/>
        </w:rPr>
        <w:t>ости</w:t>
      </w:r>
      <w:r w:rsidR="00DF6AD1">
        <w:rPr>
          <w:spacing w:val="2"/>
          <w:sz w:val="28"/>
          <w:szCs w:val="28"/>
          <w:shd w:val="clear" w:color="auto" w:fill="FFFFFF"/>
        </w:rPr>
        <w:t xml:space="preserve"> разработки </w:t>
      </w:r>
      <w:r w:rsidR="00CF312E">
        <w:rPr>
          <w:spacing w:val="2"/>
          <w:sz w:val="28"/>
          <w:szCs w:val="28"/>
          <w:shd w:val="clear" w:color="auto" w:fill="FFFFFF"/>
        </w:rPr>
        <w:t xml:space="preserve">(внесения изменений) </w:t>
      </w:r>
      <w:r w:rsidR="00DF6AD1">
        <w:rPr>
          <w:spacing w:val="2"/>
          <w:sz w:val="28"/>
          <w:szCs w:val="28"/>
          <w:shd w:val="clear" w:color="auto" w:fill="FFFFFF"/>
        </w:rPr>
        <w:t>предостав</w:t>
      </w:r>
      <w:r w:rsidR="00C77B6A">
        <w:rPr>
          <w:spacing w:val="2"/>
          <w:sz w:val="28"/>
          <w:szCs w:val="28"/>
          <w:shd w:val="clear" w:color="auto" w:fill="FFFFFF"/>
        </w:rPr>
        <w:t>ля</w:t>
      </w:r>
      <w:r w:rsidR="008C136B">
        <w:rPr>
          <w:spacing w:val="2"/>
          <w:sz w:val="28"/>
          <w:szCs w:val="28"/>
          <w:shd w:val="clear" w:color="auto" w:fill="FFFFFF"/>
        </w:rPr>
        <w:t>е</w:t>
      </w:r>
      <w:r w:rsidR="00C77B6A">
        <w:rPr>
          <w:spacing w:val="2"/>
          <w:sz w:val="28"/>
          <w:szCs w:val="28"/>
          <w:shd w:val="clear" w:color="auto" w:fill="FFFFFF"/>
        </w:rPr>
        <w:t xml:space="preserve">тся </w:t>
      </w:r>
      <w:r w:rsidR="00DF6AD1">
        <w:rPr>
          <w:spacing w:val="2"/>
          <w:sz w:val="28"/>
          <w:szCs w:val="28"/>
          <w:shd w:val="clear" w:color="auto" w:fill="FFFFFF"/>
        </w:rPr>
        <w:t>в течени</w:t>
      </w:r>
      <w:r w:rsidR="006F7ACB">
        <w:rPr>
          <w:spacing w:val="2"/>
          <w:sz w:val="28"/>
          <w:szCs w:val="28"/>
          <w:shd w:val="clear" w:color="auto" w:fill="FFFFFF"/>
        </w:rPr>
        <w:t>е</w:t>
      </w:r>
      <w:r w:rsidR="00DF6AD1">
        <w:rPr>
          <w:spacing w:val="2"/>
          <w:sz w:val="28"/>
          <w:szCs w:val="28"/>
          <w:shd w:val="clear" w:color="auto" w:fill="FFFFFF"/>
        </w:rPr>
        <w:t xml:space="preserve"> </w:t>
      </w:r>
      <w:r w:rsidR="00C75128">
        <w:rPr>
          <w:spacing w:val="2"/>
          <w:sz w:val="28"/>
          <w:szCs w:val="28"/>
          <w:shd w:val="clear" w:color="auto" w:fill="FFFFFF"/>
        </w:rPr>
        <w:t xml:space="preserve">30-ти календарных дней </w:t>
      </w:r>
      <w:r w:rsidR="00DF6AD1">
        <w:rPr>
          <w:spacing w:val="2"/>
          <w:sz w:val="28"/>
          <w:szCs w:val="28"/>
          <w:shd w:val="clear" w:color="auto" w:fill="FFFFFF"/>
        </w:rPr>
        <w:t xml:space="preserve">с даты подачи </w:t>
      </w:r>
      <w:r w:rsidR="00DD0D55">
        <w:rPr>
          <w:spacing w:val="2"/>
          <w:sz w:val="28"/>
          <w:szCs w:val="28"/>
          <w:shd w:val="clear" w:color="auto" w:fill="FFFFFF"/>
        </w:rPr>
        <w:t xml:space="preserve">госорганом </w:t>
      </w:r>
      <w:r w:rsidR="00DF6AD1">
        <w:rPr>
          <w:spacing w:val="2"/>
          <w:sz w:val="28"/>
          <w:szCs w:val="28"/>
          <w:shd w:val="clear" w:color="auto" w:fill="FFFFFF"/>
        </w:rPr>
        <w:t>предложения</w:t>
      </w:r>
      <w:r w:rsidR="00C609F5">
        <w:rPr>
          <w:spacing w:val="2"/>
          <w:sz w:val="28"/>
          <w:szCs w:val="28"/>
          <w:shd w:val="clear" w:color="auto" w:fill="FFFFFF"/>
        </w:rPr>
        <w:t>;</w:t>
      </w:r>
    </w:p>
    <w:p w:rsidR="00074962" w:rsidRDefault="00585ADC" w:rsidP="00074962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6)</w:t>
      </w:r>
      <w:r w:rsidR="00074962">
        <w:rPr>
          <w:spacing w:val="2"/>
          <w:sz w:val="28"/>
          <w:szCs w:val="28"/>
          <w:shd w:val="clear" w:color="auto" w:fill="FFFFFF"/>
        </w:rPr>
        <w:t xml:space="preserve"> </w:t>
      </w:r>
      <w:r w:rsidR="00AD79EA">
        <w:rPr>
          <w:spacing w:val="2"/>
          <w:sz w:val="28"/>
          <w:szCs w:val="28"/>
          <w:shd w:val="clear" w:color="auto" w:fill="FFFFFF"/>
        </w:rPr>
        <w:t>организует</w:t>
      </w:r>
      <w:r w:rsidR="00074962">
        <w:rPr>
          <w:spacing w:val="2"/>
          <w:sz w:val="28"/>
          <w:szCs w:val="28"/>
          <w:shd w:val="clear" w:color="auto" w:fill="FFFFFF"/>
        </w:rPr>
        <w:t xml:space="preserve"> экспертизу проектов классификаторов</w:t>
      </w:r>
      <w:r w:rsidR="00AD79EA">
        <w:rPr>
          <w:spacing w:val="2"/>
          <w:sz w:val="28"/>
          <w:szCs w:val="28"/>
          <w:shd w:val="clear" w:color="auto" w:fill="FFFFFF"/>
        </w:rPr>
        <w:t xml:space="preserve"> (</w:t>
      </w:r>
      <w:r w:rsidR="00AD79EA" w:rsidRPr="00160425">
        <w:rPr>
          <w:spacing w:val="2"/>
          <w:sz w:val="28"/>
          <w:szCs w:val="28"/>
          <w:shd w:val="clear" w:color="auto" w:fill="FFFFFF"/>
        </w:rPr>
        <w:t>изменений к ним</w:t>
      </w:r>
      <w:r w:rsidR="00AD79EA">
        <w:rPr>
          <w:spacing w:val="2"/>
          <w:sz w:val="28"/>
          <w:szCs w:val="28"/>
          <w:shd w:val="clear" w:color="auto" w:fill="FFFFFF"/>
        </w:rPr>
        <w:t>)</w:t>
      </w:r>
      <w:r w:rsidR="004710DF">
        <w:rPr>
          <w:spacing w:val="2"/>
          <w:sz w:val="28"/>
          <w:szCs w:val="28"/>
          <w:shd w:val="clear" w:color="auto" w:fill="FFFFFF"/>
        </w:rPr>
        <w:t>.</w:t>
      </w:r>
      <w:r w:rsidR="00CF312E">
        <w:rPr>
          <w:spacing w:val="2"/>
          <w:sz w:val="28"/>
          <w:szCs w:val="28"/>
          <w:shd w:val="clear" w:color="auto" w:fill="FFFFFF"/>
        </w:rPr>
        <w:t xml:space="preserve"> </w:t>
      </w:r>
      <w:r w:rsidR="00DD0D55">
        <w:rPr>
          <w:spacing w:val="2"/>
          <w:sz w:val="28"/>
          <w:szCs w:val="28"/>
          <w:shd w:val="clear" w:color="auto" w:fill="FFFFFF"/>
        </w:rPr>
        <w:t>В течение 15</w:t>
      </w:r>
      <w:r w:rsidR="004710DF">
        <w:rPr>
          <w:spacing w:val="2"/>
          <w:sz w:val="28"/>
          <w:szCs w:val="28"/>
          <w:shd w:val="clear" w:color="auto" w:fill="FFFFFF"/>
        </w:rPr>
        <w:t xml:space="preserve"> календарных дней </w:t>
      </w:r>
      <w:r w:rsidR="004710DF" w:rsidRPr="00160425">
        <w:rPr>
          <w:spacing w:val="2"/>
          <w:sz w:val="28"/>
          <w:szCs w:val="28"/>
          <w:shd w:val="clear" w:color="auto" w:fill="FFFFFF"/>
        </w:rPr>
        <w:t>совместно с госорганом, ответственным за разработку к</w:t>
      </w:r>
      <w:r w:rsidR="004710DF">
        <w:rPr>
          <w:spacing w:val="2"/>
          <w:sz w:val="28"/>
          <w:szCs w:val="28"/>
          <w:shd w:val="clear" w:color="auto" w:fill="FFFFFF"/>
        </w:rPr>
        <w:t>лассификатора, определяет</w:t>
      </w:r>
      <w:r w:rsidR="00EE0CE0">
        <w:rPr>
          <w:spacing w:val="2"/>
          <w:sz w:val="28"/>
          <w:szCs w:val="28"/>
          <w:shd w:val="clear" w:color="auto" w:fill="FFFFFF"/>
        </w:rPr>
        <w:t xml:space="preserve"> </w:t>
      </w:r>
      <w:r w:rsidR="00487DFC">
        <w:rPr>
          <w:spacing w:val="2"/>
          <w:sz w:val="28"/>
          <w:szCs w:val="28"/>
          <w:shd w:val="clear" w:color="auto" w:fill="FFFFFF"/>
          <w:lang w:val="ky-KG"/>
        </w:rPr>
        <w:t>го</w:t>
      </w:r>
      <w:r w:rsidR="00E13CF1">
        <w:rPr>
          <w:spacing w:val="2"/>
          <w:sz w:val="28"/>
          <w:szCs w:val="28"/>
          <w:shd w:val="clear" w:color="auto" w:fill="FFFFFF"/>
          <w:lang w:val="ky-KG"/>
        </w:rPr>
        <w:t>с</w:t>
      </w:r>
      <w:r w:rsidR="00487DFC">
        <w:rPr>
          <w:spacing w:val="2"/>
          <w:sz w:val="28"/>
          <w:szCs w:val="28"/>
          <w:shd w:val="clear" w:color="auto" w:fill="FFFFFF"/>
          <w:lang w:val="ky-KG"/>
        </w:rPr>
        <w:t xml:space="preserve">орган, </w:t>
      </w:r>
      <w:r w:rsidR="00487DFC" w:rsidRPr="00160425">
        <w:rPr>
          <w:spacing w:val="2"/>
          <w:sz w:val="28"/>
          <w:szCs w:val="28"/>
          <w:shd w:val="clear" w:color="auto" w:fill="FFFFFF"/>
        </w:rPr>
        <w:t>ответственн</w:t>
      </w:r>
      <w:r w:rsidR="00487DFC">
        <w:rPr>
          <w:spacing w:val="2"/>
          <w:sz w:val="28"/>
          <w:szCs w:val="28"/>
          <w:shd w:val="clear" w:color="auto" w:fill="FFFFFF"/>
        </w:rPr>
        <w:t>ы</w:t>
      </w:r>
      <w:r w:rsidR="00487DFC">
        <w:rPr>
          <w:spacing w:val="2"/>
          <w:sz w:val="28"/>
          <w:szCs w:val="28"/>
          <w:shd w:val="clear" w:color="auto" w:fill="FFFFFF"/>
          <w:lang w:val="ky-KG"/>
        </w:rPr>
        <w:t>й</w:t>
      </w:r>
      <w:r w:rsidR="00487DFC">
        <w:rPr>
          <w:spacing w:val="2"/>
          <w:sz w:val="28"/>
          <w:szCs w:val="28"/>
          <w:shd w:val="clear" w:color="auto" w:fill="FFFFFF"/>
        </w:rPr>
        <w:t xml:space="preserve"> за ведение классификатора</w:t>
      </w:r>
      <w:r w:rsidR="00487DFC">
        <w:rPr>
          <w:spacing w:val="2"/>
          <w:sz w:val="28"/>
          <w:szCs w:val="28"/>
          <w:shd w:val="clear" w:color="auto" w:fill="FFFFFF"/>
          <w:lang w:val="ky-KG"/>
        </w:rPr>
        <w:t xml:space="preserve">, а также </w:t>
      </w:r>
      <w:proofErr w:type="gramStart"/>
      <w:r w:rsidR="00487DFC">
        <w:rPr>
          <w:spacing w:val="2"/>
          <w:sz w:val="28"/>
          <w:szCs w:val="28"/>
          <w:shd w:val="clear" w:color="auto" w:fill="FFFFFF"/>
        </w:rPr>
        <w:t>госорганы</w:t>
      </w:r>
      <w:r w:rsidR="00487DFC" w:rsidRPr="00160425">
        <w:rPr>
          <w:spacing w:val="2"/>
          <w:sz w:val="28"/>
          <w:szCs w:val="28"/>
          <w:shd w:val="clear" w:color="auto" w:fill="FFFFFF"/>
        </w:rPr>
        <w:t xml:space="preserve">, </w:t>
      </w:r>
      <w:r w:rsidR="00251426">
        <w:rPr>
          <w:spacing w:val="2"/>
          <w:sz w:val="28"/>
          <w:szCs w:val="28"/>
          <w:shd w:val="clear" w:color="auto" w:fill="FFFFFF"/>
        </w:rPr>
        <w:t xml:space="preserve"> </w:t>
      </w:r>
      <w:r w:rsidR="00487DFC" w:rsidRPr="00160425">
        <w:rPr>
          <w:spacing w:val="2"/>
          <w:sz w:val="28"/>
          <w:szCs w:val="28"/>
          <w:shd w:val="clear" w:color="auto" w:fill="FFFFFF"/>
        </w:rPr>
        <w:t>с</w:t>
      </w:r>
      <w:proofErr w:type="gramEnd"/>
      <w:r w:rsidR="00487DFC" w:rsidRPr="00160425">
        <w:rPr>
          <w:spacing w:val="2"/>
          <w:sz w:val="28"/>
          <w:szCs w:val="28"/>
          <w:shd w:val="clear" w:color="auto" w:fill="FFFFFF"/>
        </w:rPr>
        <w:t xml:space="preserve"> которыми этот классификатор</w:t>
      </w:r>
      <w:r w:rsidR="00487DFC" w:rsidRPr="00B74BA2">
        <w:rPr>
          <w:spacing w:val="2"/>
          <w:sz w:val="28"/>
          <w:szCs w:val="28"/>
          <w:shd w:val="clear" w:color="auto" w:fill="FFFFFF"/>
        </w:rPr>
        <w:t xml:space="preserve"> </w:t>
      </w:r>
      <w:r w:rsidR="00487DFC">
        <w:rPr>
          <w:spacing w:val="2"/>
          <w:sz w:val="28"/>
          <w:szCs w:val="28"/>
          <w:shd w:val="clear" w:color="auto" w:fill="FFFFFF"/>
        </w:rPr>
        <w:t>(</w:t>
      </w:r>
      <w:r w:rsidR="00487DFC" w:rsidRPr="00160425">
        <w:rPr>
          <w:spacing w:val="2"/>
          <w:sz w:val="28"/>
          <w:szCs w:val="28"/>
          <w:shd w:val="clear" w:color="auto" w:fill="FFFFFF"/>
        </w:rPr>
        <w:t>изменени</w:t>
      </w:r>
      <w:r w:rsidR="00E13CF1">
        <w:rPr>
          <w:spacing w:val="2"/>
          <w:sz w:val="28"/>
          <w:szCs w:val="28"/>
          <w:shd w:val="clear" w:color="auto" w:fill="FFFFFF"/>
        </w:rPr>
        <w:t>я</w:t>
      </w:r>
      <w:r w:rsidR="00487DFC" w:rsidRPr="00160425">
        <w:rPr>
          <w:spacing w:val="2"/>
          <w:sz w:val="28"/>
          <w:szCs w:val="28"/>
          <w:shd w:val="clear" w:color="auto" w:fill="FFFFFF"/>
        </w:rPr>
        <w:t xml:space="preserve"> к н</w:t>
      </w:r>
      <w:r w:rsidR="00E13CF1">
        <w:rPr>
          <w:spacing w:val="2"/>
          <w:sz w:val="28"/>
          <w:szCs w:val="28"/>
          <w:shd w:val="clear" w:color="auto" w:fill="FFFFFF"/>
        </w:rPr>
        <w:t>ему</w:t>
      </w:r>
      <w:bookmarkStart w:id="0" w:name="_GoBack"/>
      <w:bookmarkEnd w:id="0"/>
      <w:r w:rsidR="00487DFC">
        <w:rPr>
          <w:spacing w:val="2"/>
          <w:sz w:val="28"/>
          <w:szCs w:val="28"/>
          <w:shd w:val="clear" w:color="auto" w:fill="FFFFFF"/>
        </w:rPr>
        <w:t>)</w:t>
      </w:r>
      <w:r w:rsidR="00487DFC" w:rsidRPr="00160425">
        <w:rPr>
          <w:spacing w:val="2"/>
          <w:sz w:val="28"/>
          <w:szCs w:val="28"/>
          <w:shd w:val="clear" w:color="auto" w:fill="FFFFFF"/>
        </w:rPr>
        <w:t xml:space="preserve"> должен быть согласован в обязательном порядке</w:t>
      </w:r>
      <w:r w:rsidR="00CF312E">
        <w:rPr>
          <w:spacing w:val="2"/>
          <w:sz w:val="28"/>
          <w:szCs w:val="28"/>
          <w:shd w:val="clear" w:color="auto" w:fill="FFFFFF"/>
        </w:rPr>
        <w:t>;</w:t>
      </w:r>
    </w:p>
    <w:p w:rsidR="00C609F5" w:rsidRDefault="00585ADC" w:rsidP="00C96E5C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521F87">
        <w:rPr>
          <w:sz w:val="28"/>
          <w:szCs w:val="28"/>
        </w:rPr>
        <w:t xml:space="preserve"> </w:t>
      </w:r>
      <w:r w:rsidR="004710DF" w:rsidRPr="00160425">
        <w:rPr>
          <w:spacing w:val="2"/>
          <w:sz w:val="28"/>
          <w:szCs w:val="28"/>
          <w:shd w:val="clear" w:color="auto" w:fill="FFFFFF"/>
        </w:rPr>
        <w:t>утвержд</w:t>
      </w:r>
      <w:r w:rsidR="004710DF">
        <w:rPr>
          <w:spacing w:val="2"/>
          <w:sz w:val="28"/>
          <w:szCs w:val="28"/>
          <w:shd w:val="clear" w:color="auto" w:fill="FFFFFF"/>
        </w:rPr>
        <w:t>ает</w:t>
      </w:r>
      <w:r w:rsidR="004710DF" w:rsidRPr="00160425">
        <w:rPr>
          <w:spacing w:val="2"/>
          <w:sz w:val="28"/>
          <w:szCs w:val="28"/>
          <w:shd w:val="clear" w:color="auto" w:fill="FFFFFF"/>
        </w:rPr>
        <w:t xml:space="preserve"> классификатор</w:t>
      </w:r>
      <w:r w:rsidR="004710DF">
        <w:rPr>
          <w:spacing w:val="2"/>
          <w:sz w:val="28"/>
          <w:szCs w:val="28"/>
          <w:shd w:val="clear" w:color="auto" w:fill="FFFFFF"/>
        </w:rPr>
        <w:t>ы</w:t>
      </w:r>
      <w:r w:rsidR="004710DF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4710DF">
        <w:rPr>
          <w:spacing w:val="2"/>
          <w:sz w:val="28"/>
          <w:szCs w:val="28"/>
          <w:shd w:val="clear" w:color="auto" w:fill="FFFFFF"/>
        </w:rPr>
        <w:t>(</w:t>
      </w:r>
      <w:r w:rsidR="004710DF" w:rsidRPr="00160425">
        <w:rPr>
          <w:spacing w:val="2"/>
          <w:sz w:val="28"/>
          <w:szCs w:val="28"/>
          <w:shd w:val="clear" w:color="auto" w:fill="FFFFFF"/>
        </w:rPr>
        <w:t>изменени</w:t>
      </w:r>
      <w:r w:rsidR="004710DF">
        <w:rPr>
          <w:spacing w:val="2"/>
          <w:sz w:val="28"/>
          <w:szCs w:val="28"/>
          <w:shd w:val="clear" w:color="auto" w:fill="FFFFFF"/>
        </w:rPr>
        <w:t>я</w:t>
      </w:r>
      <w:r w:rsidR="004710DF" w:rsidRPr="00160425">
        <w:rPr>
          <w:spacing w:val="2"/>
          <w:sz w:val="28"/>
          <w:szCs w:val="28"/>
          <w:shd w:val="clear" w:color="auto" w:fill="FFFFFF"/>
        </w:rPr>
        <w:t xml:space="preserve"> к ним</w:t>
      </w:r>
      <w:r w:rsidR="004710DF">
        <w:rPr>
          <w:spacing w:val="2"/>
          <w:sz w:val="28"/>
          <w:szCs w:val="28"/>
          <w:shd w:val="clear" w:color="auto" w:fill="FFFFFF"/>
        </w:rPr>
        <w:t>). В</w:t>
      </w:r>
      <w:r w:rsidR="00C96E5C">
        <w:rPr>
          <w:spacing w:val="2"/>
          <w:sz w:val="28"/>
          <w:szCs w:val="28"/>
          <w:shd w:val="clear" w:color="auto" w:fill="FFFFFF"/>
        </w:rPr>
        <w:t xml:space="preserve"> течение 20 календарных дней </w:t>
      </w:r>
      <w:r w:rsidR="00DD0D55">
        <w:rPr>
          <w:spacing w:val="2"/>
          <w:sz w:val="28"/>
          <w:szCs w:val="28"/>
          <w:shd w:val="clear" w:color="auto" w:fill="FFFFFF"/>
        </w:rPr>
        <w:t xml:space="preserve">после утверждения классификатора </w:t>
      </w:r>
      <w:r w:rsidR="00C96E5C" w:rsidRPr="00160425">
        <w:rPr>
          <w:sz w:val="28"/>
          <w:szCs w:val="28"/>
        </w:rPr>
        <w:t>включает</w:t>
      </w:r>
      <w:r w:rsidR="00C96E5C">
        <w:rPr>
          <w:sz w:val="28"/>
          <w:szCs w:val="28"/>
        </w:rPr>
        <w:t xml:space="preserve"> </w:t>
      </w:r>
      <w:r w:rsidR="00DD0D55">
        <w:rPr>
          <w:sz w:val="28"/>
          <w:szCs w:val="28"/>
        </w:rPr>
        <w:t>его</w:t>
      </w:r>
      <w:r w:rsidR="00C96E5C">
        <w:rPr>
          <w:sz w:val="28"/>
          <w:szCs w:val="28"/>
        </w:rPr>
        <w:t xml:space="preserve"> </w:t>
      </w:r>
      <w:r w:rsidR="00C96E5C" w:rsidRPr="00160425">
        <w:rPr>
          <w:sz w:val="28"/>
          <w:szCs w:val="28"/>
        </w:rPr>
        <w:t>в государственный автомати</w:t>
      </w:r>
      <w:r w:rsidR="004710DF">
        <w:rPr>
          <w:sz w:val="28"/>
          <w:szCs w:val="28"/>
        </w:rPr>
        <w:t>зированный банк классификаторов</w:t>
      </w:r>
      <w:r w:rsidR="00C609F5">
        <w:rPr>
          <w:sz w:val="28"/>
          <w:szCs w:val="28"/>
        </w:rPr>
        <w:t>;</w:t>
      </w:r>
    </w:p>
    <w:p w:rsidR="00130E8D" w:rsidRDefault="00585ADC" w:rsidP="00C96E5C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130E8D">
        <w:rPr>
          <w:sz w:val="28"/>
          <w:szCs w:val="28"/>
        </w:rPr>
        <w:t xml:space="preserve"> обеспечивает ведение </w:t>
      </w:r>
      <w:r w:rsidR="000B30F8" w:rsidRPr="00160425">
        <w:rPr>
          <w:sz w:val="28"/>
          <w:szCs w:val="28"/>
        </w:rPr>
        <w:t>государственн</w:t>
      </w:r>
      <w:r w:rsidR="000B30F8">
        <w:rPr>
          <w:sz w:val="28"/>
          <w:szCs w:val="28"/>
        </w:rPr>
        <w:t>ого</w:t>
      </w:r>
      <w:r w:rsidR="000B30F8" w:rsidRPr="00160425">
        <w:rPr>
          <w:sz w:val="28"/>
          <w:szCs w:val="28"/>
        </w:rPr>
        <w:t xml:space="preserve"> автомати</w:t>
      </w:r>
      <w:r w:rsidR="000B30F8">
        <w:rPr>
          <w:sz w:val="28"/>
          <w:szCs w:val="28"/>
        </w:rPr>
        <w:t>зированного банка классификаторов, а также подключение его к системе межведомственного взаимодействия «</w:t>
      </w:r>
      <w:proofErr w:type="spellStart"/>
      <w:r w:rsidR="000B30F8">
        <w:rPr>
          <w:sz w:val="28"/>
          <w:szCs w:val="28"/>
        </w:rPr>
        <w:t>Тундук</w:t>
      </w:r>
      <w:proofErr w:type="spellEnd"/>
      <w:r w:rsidR="000B30F8">
        <w:rPr>
          <w:sz w:val="28"/>
          <w:szCs w:val="28"/>
        </w:rPr>
        <w:t>»;</w:t>
      </w:r>
    </w:p>
    <w:p w:rsidR="00C96E5C" w:rsidRDefault="00585ADC" w:rsidP="00C96E5C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C609F5">
        <w:rPr>
          <w:spacing w:val="2"/>
          <w:sz w:val="28"/>
          <w:szCs w:val="28"/>
          <w:shd w:val="clear" w:color="auto" w:fill="FFFFFF"/>
        </w:rPr>
        <w:t xml:space="preserve"> </w:t>
      </w:r>
      <w:r w:rsidR="00EE6458">
        <w:rPr>
          <w:spacing w:val="2"/>
          <w:sz w:val="28"/>
          <w:szCs w:val="28"/>
          <w:shd w:val="clear" w:color="auto" w:fill="FFFFFF"/>
        </w:rPr>
        <w:t xml:space="preserve">организует официальное опубликование, издание и распространение </w:t>
      </w:r>
      <w:r w:rsidR="00C609F5">
        <w:rPr>
          <w:spacing w:val="2"/>
          <w:sz w:val="28"/>
          <w:szCs w:val="28"/>
          <w:shd w:val="clear" w:color="auto" w:fill="FFFFFF"/>
        </w:rPr>
        <w:t>классификаторов</w:t>
      </w:r>
      <w:r w:rsidR="000B30F8">
        <w:rPr>
          <w:spacing w:val="2"/>
          <w:sz w:val="28"/>
          <w:szCs w:val="28"/>
          <w:shd w:val="clear" w:color="auto" w:fill="FFFFFF"/>
        </w:rPr>
        <w:t xml:space="preserve"> (изменений к ним)</w:t>
      </w:r>
      <w:r w:rsidR="00DC68BC">
        <w:rPr>
          <w:sz w:val="28"/>
          <w:szCs w:val="28"/>
        </w:rPr>
        <w:t>.</w:t>
      </w:r>
    </w:p>
    <w:p w:rsidR="00C96E5C" w:rsidRDefault="00585ADC" w:rsidP="007D0B59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7</w:t>
      </w:r>
      <w:r w:rsidR="00160425">
        <w:rPr>
          <w:sz w:val="28"/>
          <w:szCs w:val="28"/>
        </w:rPr>
        <w:t>.</w:t>
      </w:r>
      <w:r w:rsidR="00275D2E">
        <w:rPr>
          <w:sz w:val="28"/>
          <w:szCs w:val="28"/>
        </w:rPr>
        <w:t xml:space="preserve"> </w:t>
      </w:r>
      <w:r w:rsidR="00DC68BC">
        <w:rPr>
          <w:spacing w:val="2"/>
          <w:sz w:val="28"/>
          <w:szCs w:val="28"/>
          <w:shd w:val="clear" w:color="auto" w:fill="FFFFFF"/>
        </w:rPr>
        <w:t>Госорганы:</w:t>
      </w:r>
    </w:p>
    <w:p w:rsidR="00116BEF" w:rsidRDefault="00585ADC" w:rsidP="007D0B59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1)</w:t>
      </w:r>
      <w:r w:rsidR="00C96E5C">
        <w:rPr>
          <w:spacing w:val="2"/>
          <w:sz w:val="28"/>
          <w:szCs w:val="28"/>
          <w:shd w:val="clear" w:color="auto" w:fill="FFFFFF"/>
        </w:rPr>
        <w:t xml:space="preserve"> </w:t>
      </w:r>
      <w:r w:rsidR="00116BEF">
        <w:rPr>
          <w:spacing w:val="2"/>
          <w:sz w:val="28"/>
          <w:szCs w:val="28"/>
          <w:shd w:val="clear" w:color="auto" w:fill="FFFFFF"/>
        </w:rPr>
        <w:t>осуществляют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116BEF">
        <w:rPr>
          <w:spacing w:val="2"/>
          <w:sz w:val="28"/>
          <w:szCs w:val="28"/>
          <w:shd w:val="clear" w:color="auto" w:fill="FFFFFF"/>
        </w:rPr>
        <w:t xml:space="preserve">разработку, 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ведение </w:t>
      </w:r>
      <w:r w:rsidR="00116BEF">
        <w:rPr>
          <w:spacing w:val="2"/>
          <w:sz w:val="28"/>
          <w:szCs w:val="28"/>
          <w:shd w:val="clear" w:color="auto" w:fill="FFFFFF"/>
        </w:rPr>
        <w:t xml:space="preserve">и применение </w:t>
      </w:r>
      <w:r w:rsidR="00B5239E" w:rsidRPr="00160425">
        <w:rPr>
          <w:spacing w:val="2"/>
          <w:sz w:val="28"/>
          <w:szCs w:val="28"/>
          <w:shd w:val="clear" w:color="auto" w:fill="FFFFFF"/>
        </w:rPr>
        <w:t>закреп</w:t>
      </w:r>
      <w:r w:rsidR="00116BEF">
        <w:rPr>
          <w:spacing w:val="2"/>
          <w:sz w:val="28"/>
          <w:szCs w:val="28"/>
          <w:shd w:val="clear" w:color="auto" w:fill="FFFFFF"/>
        </w:rPr>
        <w:t>ленных за ними классификаторов;</w:t>
      </w:r>
    </w:p>
    <w:p w:rsidR="00251426" w:rsidRPr="00251426" w:rsidRDefault="00585ADC" w:rsidP="002514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51426">
        <w:rPr>
          <w:sz w:val="28"/>
          <w:szCs w:val="28"/>
        </w:rPr>
        <w:t xml:space="preserve"> </w:t>
      </w:r>
      <w:r w:rsidR="00251426" w:rsidRPr="00251426">
        <w:rPr>
          <w:sz w:val="28"/>
          <w:szCs w:val="28"/>
        </w:rPr>
        <w:t xml:space="preserve">обеспечивают проведение работ по актуализации классификаторов, их гармонизации с </w:t>
      </w:r>
      <w:r w:rsidR="00324104" w:rsidRPr="00251426">
        <w:rPr>
          <w:sz w:val="28"/>
          <w:szCs w:val="28"/>
        </w:rPr>
        <w:t xml:space="preserve">международной </w:t>
      </w:r>
      <w:r w:rsidR="00251426" w:rsidRPr="00251426">
        <w:rPr>
          <w:sz w:val="28"/>
          <w:szCs w:val="28"/>
        </w:rPr>
        <w:t>классификацией</w:t>
      </w:r>
      <w:r w:rsidR="00324104">
        <w:rPr>
          <w:sz w:val="28"/>
          <w:szCs w:val="28"/>
        </w:rPr>
        <w:t xml:space="preserve"> в срок, не превышающий 3 года со дня введения в действие соответствующей международной классификации</w:t>
      </w:r>
      <w:r w:rsidR="00251426" w:rsidRPr="00251426">
        <w:rPr>
          <w:sz w:val="28"/>
          <w:szCs w:val="28"/>
        </w:rPr>
        <w:t>, путем внесения изменений в классификаторы;</w:t>
      </w:r>
    </w:p>
    <w:p w:rsidR="00B5239E" w:rsidRDefault="00585ADC" w:rsidP="007D0B59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3)</w:t>
      </w:r>
      <w:r w:rsidR="00251426">
        <w:rPr>
          <w:spacing w:val="2"/>
          <w:sz w:val="28"/>
          <w:szCs w:val="28"/>
          <w:shd w:val="clear" w:color="auto" w:fill="FFFFFF"/>
        </w:rPr>
        <w:t xml:space="preserve"> </w:t>
      </w:r>
      <w:r w:rsidR="00A42754">
        <w:rPr>
          <w:spacing w:val="2"/>
          <w:sz w:val="28"/>
          <w:szCs w:val="28"/>
          <w:lang w:val="ky-KG"/>
        </w:rPr>
        <w:t>обеспечивают</w:t>
      </w:r>
      <w:r w:rsidR="00116BEF">
        <w:rPr>
          <w:spacing w:val="2"/>
          <w:sz w:val="28"/>
          <w:szCs w:val="28"/>
        </w:rPr>
        <w:t xml:space="preserve"> </w:t>
      </w:r>
      <w:r w:rsidR="00251426">
        <w:rPr>
          <w:spacing w:val="2"/>
          <w:sz w:val="28"/>
          <w:szCs w:val="28"/>
        </w:rPr>
        <w:t>согласование п</w:t>
      </w:r>
      <w:r w:rsidR="00B5239E" w:rsidRPr="00160425">
        <w:rPr>
          <w:spacing w:val="2"/>
          <w:sz w:val="28"/>
          <w:szCs w:val="28"/>
          <w:shd w:val="clear" w:color="auto" w:fill="FFFFFF"/>
        </w:rPr>
        <w:t>редложени</w:t>
      </w:r>
      <w:r w:rsidR="00251426">
        <w:rPr>
          <w:spacing w:val="2"/>
          <w:sz w:val="28"/>
          <w:szCs w:val="28"/>
          <w:shd w:val="clear" w:color="auto" w:fill="FFFFFF"/>
        </w:rPr>
        <w:t>й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116BEF">
        <w:rPr>
          <w:spacing w:val="2"/>
          <w:sz w:val="28"/>
          <w:szCs w:val="28"/>
          <w:shd w:val="clear" w:color="auto" w:fill="FFFFFF"/>
        </w:rPr>
        <w:t>по разработке проектов к</w:t>
      </w:r>
      <w:r w:rsidR="00116BEF" w:rsidRPr="00160425">
        <w:rPr>
          <w:spacing w:val="2"/>
          <w:sz w:val="28"/>
          <w:szCs w:val="28"/>
          <w:shd w:val="clear" w:color="auto" w:fill="FFFFFF"/>
        </w:rPr>
        <w:t>лассификатор</w:t>
      </w:r>
      <w:r w:rsidR="00116BEF">
        <w:rPr>
          <w:spacing w:val="2"/>
          <w:sz w:val="28"/>
          <w:szCs w:val="28"/>
          <w:shd w:val="clear" w:color="auto" w:fill="FFFFFF"/>
        </w:rPr>
        <w:t>ов (</w:t>
      </w:r>
      <w:r w:rsidR="00116BEF" w:rsidRPr="00160425">
        <w:rPr>
          <w:spacing w:val="2"/>
          <w:sz w:val="28"/>
          <w:szCs w:val="28"/>
          <w:shd w:val="clear" w:color="auto" w:fill="FFFFFF"/>
        </w:rPr>
        <w:t>изменени</w:t>
      </w:r>
      <w:r w:rsidR="00116BEF">
        <w:rPr>
          <w:spacing w:val="2"/>
          <w:sz w:val="28"/>
          <w:szCs w:val="28"/>
          <w:shd w:val="clear" w:color="auto" w:fill="FFFFFF"/>
        </w:rPr>
        <w:t>й</w:t>
      </w:r>
      <w:r w:rsidR="00116BEF" w:rsidRPr="00160425">
        <w:rPr>
          <w:spacing w:val="2"/>
          <w:sz w:val="28"/>
          <w:szCs w:val="28"/>
          <w:shd w:val="clear" w:color="auto" w:fill="FFFFFF"/>
        </w:rPr>
        <w:t xml:space="preserve"> к н</w:t>
      </w:r>
      <w:r w:rsidR="00116BEF">
        <w:rPr>
          <w:spacing w:val="2"/>
          <w:sz w:val="28"/>
          <w:szCs w:val="28"/>
          <w:shd w:val="clear" w:color="auto" w:fill="FFFFFF"/>
        </w:rPr>
        <w:t>им)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 </w:t>
      </w:r>
      <w:r w:rsidR="00FF0351" w:rsidRPr="00FF0351">
        <w:rPr>
          <w:spacing w:val="2"/>
          <w:sz w:val="28"/>
          <w:szCs w:val="28"/>
          <w:shd w:val="clear" w:color="auto" w:fill="FFFFFF"/>
        </w:rPr>
        <w:t xml:space="preserve">с </w:t>
      </w:r>
      <w:r w:rsidR="00A42754">
        <w:rPr>
          <w:spacing w:val="2"/>
          <w:sz w:val="28"/>
          <w:szCs w:val="28"/>
          <w:shd w:val="clear" w:color="auto" w:fill="FFFFFF"/>
          <w:lang w:val="ky-KG"/>
        </w:rPr>
        <w:t>госорганами</w:t>
      </w:r>
      <w:r w:rsidR="00E5584D">
        <w:rPr>
          <w:spacing w:val="2"/>
          <w:sz w:val="28"/>
          <w:szCs w:val="28"/>
          <w:shd w:val="clear" w:color="auto" w:fill="FFFFFF"/>
          <w:lang w:val="ky-KG"/>
        </w:rPr>
        <w:t xml:space="preserve"> </w:t>
      </w:r>
      <w:r w:rsidR="00E5584D">
        <w:rPr>
          <w:spacing w:val="2"/>
          <w:sz w:val="28"/>
          <w:szCs w:val="28"/>
          <w:shd w:val="clear" w:color="auto" w:fill="FFFFFF"/>
        </w:rPr>
        <w:t>в течение 30 календарных дней</w:t>
      </w:r>
      <w:r w:rsidR="00FF0351" w:rsidRPr="00FF0351">
        <w:rPr>
          <w:spacing w:val="2"/>
          <w:sz w:val="28"/>
          <w:szCs w:val="28"/>
          <w:shd w:val="clear" w:color="auto" w:fill="FFFFFF"/>
        </w:rPr>
        <w:t xml:space="preserve"> 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и представляют </w:t>
      </w:r>
      <w:r w:rsidR="002F7B9D">
        <w:rPr>
          <w:spacing w:val="2"/>
          <w:sz w:val="28"/>
          <w:szCs w:val="28"/>
          <w:shd w:val="clear" w:color="auto" w:fill="FFFFFF"/>
        </w:rPr>
        <w:t xml:space="preserve">их на </w:t>
      </w:r>
      <w:r w:rsidR="00B5239E" w:rsidRPr="00160425">
        <w:rPr>
          <w:spacing w:val="2"/>
          <w:sz w:val="28"/>
          <w:szCs w:val="28"/>
          <w:shd w:val="clear" w:color="auto" w:fill="FFFFFF"/>
        </w:rPr>
        <w:t xml:space="preserve">утверждение в </w:t>
      </w:r>
      <w:r w:rsidR="002F1B82" w:rsidRPr="00160425">
        <w:rPr>
          <w:spacing w:val="2"/>
          <w:sz w:val="28"/>
          <w:szCs w:val="28"/>
          <w:shd w:val="clear" w:color="auto" w:fill="FFFFFF"/>
        </w:rPr>
        <w:t>НОС</w:t>
      </w:r>
      <w:r w:rsidR="00FF0351" w:rsidRPr="00FF0351">
        <w:rPr>
          <w:spacing w:val="2"/>
          <w:sz w:val="28"/>
          <w:szCs w:val="28"/>
          <w:shd w:val="clear" w:color="auto" w:fill="FFFFFF"/>
        </w:rPr>
        <w:t xml:space="preserve"> на бумажных и/или </w:t>
      </w:r>
      <w:r w:rsidR="005E1055">
        <w:rPr>
          <w:spacing w:val="2"/>
          <w:sz w:val="28"/>
          <w:szCs w:val="28"/>
          <w:shd w:val="clear" w:color="auto" w:fill="FFFFFF"/>
        </w:rPr>
        <w:t>электронных</w:t>
      </w:r>
      <w:r w:rsidR="00FF0351" w:rsidRPr="00FF0351">
        <w:rPr>
          <w:spacing w:val="2"/>
          <w:sz w:val="28"/>
          <w:szCs w:val="28"/>
          <w:shd w:val="clear" w:color="auto" w:fill="FFFFFF"/>
        </w:rPr>
        <w:t xml:space="preserve"> носителях</w:t>
      </w:r>
      <w:r w:rsidR="00487DFC">
        <w:rPr>
          <w:spacing w:val="2"/>
          <w:sz w:val="28"/>
          <w:szCs w:val="28"/>
          <w:shd w:val="clear" w:color="auto" w:fill="FFFFFF"/>
          <w:lang w:val="ky-KG"/>
        </w:rPr>
        <w:t>,</w:t>
      </w:r>
      <w:r w:rsidR="00FF0351" w:rsidRPr="00FF0351">
        <w:rPr>
          <w:spacing w:val="2"/>
          <w:sz w:val="28"/>
          <w:szCs w:val="28"/>
          <w:shd w:val="clear" w:color="auto" w:fill="FFFFFF"/>
        </w:rPr>
        <w:t xml:space="preserve"> на государственном и официальном языках</w:t>
      </w:r>
      <w:r w:rsidR="00C96E5C">
        <w:rPr>
          <w:spacing w:val="2"/>
          <w:sz w:val="28"/>
          <w:szCs w:val="28"/>
          <w:shd w:val="clear" w:color="auto" w:fill="FFFFFF"/>
        </w:rPr>
        <w:t>;</w:t>
      </w:r>
    </w:p>
    <w:p w:rsidR="009215DC" w:rsidRDefault="00585ADC" w:rsidP="0025142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4)</w:t>
      </w:r>
      <w:r w:rsidR="00251426">
        <w:rPr>
          <w:sz w:val="28"/>
          <w:szCs w:val="28"/>
        </w:rPr>
        <w:t xml:space="preserve"> </w:t>
      </w:r>
      <w:r w:rsidR="009536DF" w:rsidRPr="00160425">
        <w:rPr>
          <w:sz w:val="28"/>
          <w:szCs w:val="28"/>
        </w:rPr>
        <w:t>провод</w:t>
      </w:r>
      <w:r w:rsidR="0032056E">
        <w:rPr>
          <w:sz w:val="28"/>
          <w:szCs w:val="28"/>
        </w:rPr>
        <w:t>я</w:t>
      </w:r>
      <w:r w:rsidR="009536DF" w:rsidRPr="00160425">
        <w:rPr>
          <w:sz w:val="28"/>
          <w:szCs w:val="28"/>
        </w:rPr>
        <w:t>т анализ имеющихся классификаций в Кыргызской Республике на предмет возможности их применения</w:t>
      </w:r>
      <w:r w:rsidR="009215DC">
        <w:rPr>
          <w:sz w:val="28"/>
          <w:szCs w:val="28"/>
        </w:rPr>
        <w:t>:</w:t>
      </w:r>
    </w:p>
    <w:p w:rsidR="0029666B" w:rsidRDefault="00585ADC" w:rsidP="009215DC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6603">
        <w:rPr>
          <w:sz w:val="28"/>
          <w:szCs w:val="28"/>
        </w:rPr>
        <w:t>при наличии подходящей классификации</w:t>
      </w:r>
      <w:r w:rsidR="0071199E">
        <w:rPr>
          <w:sz w:val="28"/>
          <w:szCs w:val="28"/>
        </w:rPr>
        <w:t>,</w:t>
      </w:r>
      <w:r w:rsidR="00766603">
        <w:rPr>
          <w:sz w:val="28"/>
          <w:szCs w:val="28"/>
        </w:rPr>
        <w:t xml:space="preserve"> </w:t>
      </w:r>
      <w:r w:rsidR="00BD29C7">
        <w:rPr>
          <w:sz w:val="28"/>
          <w:szCs w:val="28"/>
        </w:rPr>
        <w:t>примен</w:t>
      </w:r>
      <w:r w:rsidR="0071199E">
        <w:rPr>
          <w:sz w:val="28"/>
          <w:szCs w:val="28"/>
        </w:rPr>
        <w:t>яют ее и</w:t>
      </w:r>
      <w:r w:rsidR="00BD29C7">
        <w:rPr>
          <w:sz w:val="28"/>
          <w:szCs w:val="28"/>
        </w:rPr>
        <w:t xml:space="preserve"> </w:t>
      </w:r>
      <w:r w:rsidR="009536DF" w:rsidRPr="00160425">
        <w:rPr>
          <w:sz w:val="28"/>
          <w:szCs w:val="28"/>
        </w:rPr>
        <w:t>изве</w:t>
      </w:r>
      <w:r w:rsidR="00CA5E3B" w:rsidRPr="00160425">
        <w:rPr>
          <w:sz w:val="28"/>
          <w:szCs w:val="28"/>
        </w:rPr>
        <w:t>ща</w:t>
      </w:r>
      <w:r w:rsidR="009215DC">
        <w:rPr>
          <w:sz w:val="28"/>
          <w:szCs w:val="28"/>
        </w:rPr>
        <w:t>ю</w:t>
      </w:r>
      <w:r w:rsidR="00CA5E3B" w:rsidRPr="00160425">
        <w:rPr>
          <w:sz w:val="28"/>
          <w:szCs w:val="28"/>
        </w:rPr>
        <w:t>т</w:t>
      </w:r>
      <w:r w:rsidR="009536DF" w:rsidRPr="00160425">
        <w:rPr>
          <w:sz w:val="28"/>
          <w:szCs w:val="28"/>
        </w:rPr>
        <w:t xml:space="preserve"> </w:t>
      </w:r>
      <w:r w:rsidR="005907D8" w:rsidRPr="00160425">
        <w:rPr>
          <w:sz w:val="28"/>
          <w:szCs w:val="28"/>
        </w:rPr>
        <w:t xml:space="preserve">НОС </w:t>
      </w:r>
      <w:r w:rsidR="009536DF" w:rsidRPr="00160425">
        <w:rPr>
          <w:sz w:val="28"/>
          <w:szCs w:val="28"/>
        </w:rPr>
        <w:t xml:space="preserve">для придания </w:t>
      </w:r>
      <w:r w:rsidR="0032056E">
        <w:rPr>
          <w:sz w:val="28"/>
          <w:szCs w:val="28"/>
        </w:rPr>
        <w:t>статуса межведомственн</w:t>
      </w:r>
      <w:r w:rsidR="00914D05">
        <w:rPr>
          <w:sz w:val="28"/>
          <w:szCs w:val="28"/>
        </w:rPr>
        <w:t>ой</w:t>
      </w:r>
      <w:r w:rsidR="0038378B">
        <w:rPr>
          <w:sz w:val="28"/>
          <w:szCs w:val="28"/>
        </w:rPr>
        <w:t xml:space="preserve"> классифика</w:t>
      </w:r>
      <w:r w:rsidR="00914D05">
        <w:rPr>
          <w:sz w:val="28"/>
          <w:szCs w:val="28"/>
        </w:rPr>
        <w:t>ции</w:t>
      </w:r>
      <w:r w:rsidR="0032056E">
        <w:rPr>
          <w:sz w:val="28"/>
          <w:szCs w:val="28"/>
        </w:rPr>
        <w:t>;</w:t>
      </w:r>
    </w:p>
    <w:p w:rsidR="0029666B" w:rsidRDefault="00585ADC" w:rsidP="00D755B4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215DC">
        <w:rPr>
          <w:sz w:val="28"/>
          <w:szCs w:val="28"/>
        </w:rPr>
        <w:t>в</w:t>
      </w:r>
      <w:r w:rsidR="004D662D" w:rsidRPr="00160425">
        <w:rPr>
          <w:sz w:val="28"/>
          <w:szCs w:val="28"/>
        </w:rPr>
        <w:t xml:space="preserve"> случае</w:t>
      </w:r>
      <w:r w:rsidR="009536DF" w:rsidRPr="00160425">
        <w:rPr>
          <w:sz w:val="28"/>
          <w:szCs w:val="28"/>
        </w:rPr>
        <w:t xml:space="preserve"> отсутствия необходимой классификации</w:t>
      </w:r>
      <w:r w:rsidR="0071199E">
        <w:rPr>
          <w:sz w:val="28"/>
          <w:szCs w:val="28"/>
        </w:rPr>
        <w:t>, на основе изучения международных</w:t>
      </w:r>
      <w:r w:rsidR="0038378B">
        <w:rPr>
          <w:sz w:val="28"/>
          <w:szCs w:val="28"/>
        </w:rPr>
        <w:t xml:space="preserve"> и межгосударственных классификаций</w:t>
      </w:r>
      <w:r w:rsidR="00487DFC">
        <w:rPr>
          <w:sz w:val="28"/>
          <w:szCs w:val="28"/>
          <w:lang w:val="ky-KG"/>
        </w:rPr>
        <w:t>,</w:t>
      </w:r>
      <w:r w:rsidR="0071199E">
        <w:rPr>
          <w:sz w:val="28"/>
          <w:szCs w:val="28"/>
        </w:rPr>
        <w:t xml:space="preserve"> </w:t>
      </w:r>
      <w:r w:rsidR="009536DF" w:rsidRPr="00160425">
        <w:rPr>
          <w:sz w:val="28"/>
          <w:szCs w:val="28"/>
        </w:rPr>
        <w:t>разрабатыва</w:t>
      </w:r>
      <w:r w:rsidR="0032056E">
        <w:rPr>
          <w:sz w:val="28"/>
          <w:szCs w:val="28"/>
        </w:rPr>
        <w:t>ю</w:t>
      </w:r>
      <w:r w:rsidR="009536DF" w:rsidRPr="00160425">
        <w:rPr>
          <w:sz w:val="28"/>
          <w:szCs w:val="28"/>
        </w:rPr>
        <w:t>т ведомственный классификатор, номенклатуру с обязате</w:t>
      </w:r>
      <w:r w:rsidR="008F5CBD">
        <w:rPr>
          <w:sz w:val="28"/>
          <w:szCs w:val="28"/>
        </w:rPr>
        <w:t xml:space="preserve">льным описанием </w:t>
      </w:r>
      <w:r w:rsidR="005E1055">
        <w:rPr>
          <w:sz w:val="28"/>
          <w:szCs w:val="28"/>
        </w:rPr>
        <w:t>их формирования</w:t>
      </w:r>
      <w:r w:rsidR="008F5CBD">
        <w:rPr>
          <w:sz w:val="28"/>
          <w:szCs w:val="28"/>
        </w:rPr>
        <w:t>;</w:t>
      </w:r>
    </w:p>
    <w:p w:rsidR="00DC4140" w:rsidRPr="002E435B" w:rsidRDefault="00585ADC" w:rsidP="00251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251426" w:rsidRPr="002E435B">
        <w:rPr>
          <w:sz w:val="28"/>
          <w:szCs w:val="28"/>
        </w:rPr>
        <w:t>самостоятельно определяют</w:t>
      </w:r>
      <w:r w:rsidR="00DC4140" w:rsidRPr="002E435B">
        <w:rPr>
          <w:sz w:val="28"/>
          <w:szCs w:val="28"/>
        </w:rPr>
        <w:t xml:space="preserve"> метод</w:t>
      </w:r>
      <w:r w:rsidR="00251426" w:rsidRPr="002E435B">
        <w:rPr>
          <w:sz w:val="28"/>
          <w:szCs w:val="28"/>
        </w:rPr>
        <w:t>ы</w:t>
      </w:r>
      <w:r w:rsidR="00DC4140" w:rsidRPr="002E435B">
        <w:rPr>
          <w:sz w:val="28"/>
          <w:szCs w:val="28"/>
        </w:rPr>
        <w:t xml:space="preserve"> классификации и кодирования технико-экономической и социальной информации</w:t>
      </w:r>
      <w:r w:rsidR="009A49BF" w:rsidRPr="002E435B">
        <w:rPr>
          <w:sz w:val="28"/>
          <w:szCs w:val="28"/>
        </w:rPr>
        <w:t>.</w:t>
      </w:r>
      <w:r w:rsidR="00251426" w:rsidRPr="002E435B">
        <w:rPr>
          <w:sz w:val="28"/>
          <w:szCs w:val="28"/>
        </w:rPr>
        <w:t xml:space="preserve"> </w:t>
      </w:r>
      <w:r w:rsidR="00DC4140" w:rsidRPr="002E435B">
        <w:rPr>
          <w:sz w:val="28"/>
          <w:szCs w:val="28"/>
        </w:rPr>
        <w:t xml:space="preserve">В зависимости от специфики информации </w:t>
      </w:r>
      <w:r w:rsidR="00914D05">
        <w:rPr>
          <w:sz w:val="28"/>
          <w:szCs w:val="28"/>
        </w:rPr>
        <w:t>и</w:t>
      </w:r>
      <w:r w:rsidR="00F724FE" w:rsidRPr="002E435B">
        <w:rPr>
          <w:sz w:val="28"/>
          <w:szCs w:val="28"/>
        </w:rPr>
        <w:t xml:space="preserve"> </w:t>
      </w:r>
      <w:r w:rsidR="00DC4140" w:rsidRPr="002E435B">
        <w:rPr>
          <w:sz w:val="28"/>
          <w:szCs w:val="28"/>
        </w:rPr>
        <w:t>области применения классификаторов</w:t>
      </w:r>
      <w:r w:rsidR="00487DFC">
        <w:rPr>
          <w:sz w:val="28"/>
          <w:szCs w:val="28"/>
          <w:lang w:val="ky-KG"/>
        </w:rPr>
        <w:t>,</w:t>
      </w:r>
      <w:r w:rsidR="00DC4140" w:rsidRPr="002E435B">
        <w:rPr>
          <w:sz w:val="28"/>
          <w:szCs w:val="28"/>
        </w:rPr>
        <w:t xml:space="preserve"> в них возможно применение различных сочетаний основных мето</w:t>
      </w:r>
      <w:r w:rsidR="002E435B" w:rsidRPr="002E435B">
        <w:rPr>
          <w:sz w:val="28"/>
          <w:szCs w:val="28"/>
        </w:rPr>
        <w:t>дов классификации и кодирования;</w:t>
      </w:r>
    </w:p>
    <w:p w:rsidR="00135C44" w:rsidRPr="00160425" w:rsidRDefault="00585ADC" w:rsidP="008E71F0">
      <w:pPr>
        <w:pStyle w:val="ConsPlusNormal"/>
        <w:ind w:right="-1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6)</w:t>
      </w:r>
      <w:r w:rsidR="00F4085F">
        <w:rPr>
          <w:sz w:val="28"/>
          <w:szCs w:val="28"/>
        </w:rPr>
        <w:t xml:space="preserve"> обеспечивают</w:t>
      </w:r>
      <w:r w:rsidR="005F3774" w:rsidRPr="00160425">
        <w:rPr>
          <w:sz w:val="28"/>
          <w:szCs w:val="28"/>
        </w:rPr>
        <w:t xml:space="preserve"> обязательное применение единой системы классифика</w:t>
      </w:r>
      <w:r w:rsidR="00F4085F">
        <w:rPr>
          <w:sz w:val="28"/>
          <w:szCs w:val="28"/>
        </w:rPr>
        <w:t>ции</w:t>
      </w:r>
      <w:r w:rsidR="007C341B" w:rsidRPr="00160425">
        <w:rPr>
          <w:sz w:val="28"/>
          <w:szCs w:val="28"/>
        </w:rPr>
        <w:t xml:space="preserve"> </w:t>
      </w:r>
      <w:r w:rsidR="005F3774" w:rsidRPr="00160425">
        <w:rPr>
          <w:sz w:val="28"/>
          <w:szCs w:val="28"/>
        </w:rPr>
        <w:t>и кодирования технико-экономической и социальной информации при формировании и ведении государственных и ведомственных информационных систем и ресурсов (регистров, реестров, кадастров, баз данных),</w:t>
      </w:r>
      <w:r w:rsidR="00E34A67" w:rsidRPr="004F0896">
        <w:rPr>
          <w:sz w:val="28"/>
          <w:szCs w:val="28"/>
        </w:rPr>
        <w:t xml:space="preserve"> </w:t>
      </w:r>
      <w:r w:rsidR="005F3774" w:rsidRPr="00160425">
        <w:rPr>
          <w:sz w:val="28"/>
          <w:szCs w:val="28"/>
        </w:rPr>
        <w:t xml:space="preserve">а также использование </w:t>
      </w:r>
      <w:r w:rsidR="004B6CFB" w:rsidRPr="00160425">
        <w:rPr>
          <w:sz w:val="28"/>
          <w:szCs w:val="28"/>
        </w:rPr>
        <w:t>к</w:t>
      </w:r>
      <w:r w:rsidR="005F3774" w:rsidRPr="00160425">
        <w:rPr>
          <w:sz w:val="28"/>
          <w:szCs w:val="28"/>
        </w:rPr>
        <w:t xml:space="preserve">лассификаторов при обмене информацией </w:t>
      </w:r>
      <w:r w:rsidR="00915E86" w:rsidRPr="00160425">
        <w:rPr>
          <w:sz w:val="28"/>
          <w:szCs w:val="28"/>
        </w:rPr>
        <w:t xml:space="preserve">путем внесения </w:t>
      </w:r>
      <w:r w:rsidR="005907D8" w:rsidRPr="00160425">
        <w:rPr>
          <w:sz w:val="28"/>
          <w:szCs w:val="28"/>
        </w:rPr>
        <w:t>их</w:t>
      </w:r>
      <w:r w:rsidR="00915E86" w:rsidRPr="00160425">
        <w:rPr>
          <w:sz w:val="28"/>
          <w:szCs w:val="28"/>
          <w:lang w:val="ky-KG"/>
        </w:rPr>
        <w:t xml:space="preserve"> </w:t>
      </w:r>
      <w:r w:rsidR="00135C44" w:rsidRPr="00160425">
        <w:rPr>
          <w:sz w:val="28"/>
          <w:szCs w:val="28"/>
          <w:lang w:val="ky-KG"/>
        </w:rPr>
        <w:t xml:space="preserve">в сервисы, зарегистрированные в Каталоге решений межведомственного взаимодействия системы </w:t>
      </w:r>
      <w:r w:rsidR="00F7114E" w:rsidRPr="00160425">
        <w:rPr>
          <w:sz w:val="28"/>
          <w:szCs w:val="28"/>
          <w:lang w:val="ky-KG"/>
        </w:rPr>
        <w:t xml:space="preserve">межведомственного электронного взаимодействия </w:t>
      </w:r>
      <w:r w:rsidR="00F7114E" w:rsidRPr="00160425">
        <w:rPr>
          <w:sz w:val="28"/>
          <w:szCs w:val="28"/>
        </w:rPr>
        <w:t>«</w:t>
      </w:r>
      <w:r w:rsidR="00F7114E" w:rsidRPr="00160425">
        <w:rPr>
          <w:sz w:val="28"/>
          <w:szCs w:val="28"/>
          <w:lang w:val="ky-KG"/>
        </w:rPr>
        <w:t>Тундук</w:t>
      </w:r>
      <w:r w:rsidR="00F7114E" w:rsidRPr="00160425">
        <w:rPr>
          <w:sz w:val="28"/>
          <w:szCs w:val="28"/>
        </w:rPr>
        <w:t>».</w:t>
      </w:r>
    </w:p>
    <w:p w:rsidR="00714C29" w:rsidRDefault="00714C29" w:rsidP="00DE7C92">
      <w:pPr>
        <w:tabs>
          <w:tab w:val="left" w:pos="0"/>
        </w:tabs>
        <w:ind w:right="-1" w:firstLine="709"/>
        <w:jc w:val="both"/>
        <w:rPr>
          <w:sz w:val="28"/>
          <w:szCs w:val="28"/>
          <w:lang w:val="ky-KG"/>
        </w:rPr>
      </w:pPr>
    </w:p>
    <w:p w:rsidR="00C07A5C" w:rsidRDefault="00C07A5C" w:rsidP="0020593E">
      <w:pPr>
        <w:tabs>
          <w:tab w:val="left" w:pos="0"/>
        </w:tabs>
        <w:ind w:right="-113"/>
        <w:jc w:val="both"/>
        <w:rPr>
          <w:sz w:val="28"/>
          <w:szCs w:val="28"/>
        </w:rPr>
      </w:pPr>
      <w:r w:rsidRPr="00160425">
        <w:rPr>
          <w:sz w:val="28"/>
          <w:szCs w:val="28"/>
        </w:rPr>
        <w:t>_________________________________________________________________</w:t>
      </w:r>
    </w:p>
    <w:p w:rsidR="00914D05" w:rsidRDefault="00914D05" w:rsidP="0020593E">
      <w:pPr>
        <w:tabs>
          <w:tab w:val="left" w:pos="0"/>
        </w:tabs>
        <w:ind w:right="-113"/>
        <w:jc w:val="both"/>
        <w:rPr>
          <w:sz w:val="28"/>
          <w:szCs w:val="28"/>
        </w:rPr>
      </w:pPr>
    </w:p>
    <w:sectPr w:rsidR="00914D05" w:rsidSect="005E1241">
      <w:footerReference w:type="even" r:id="rId8"/>
      <w:footerReference w:type="default" r:id="rId9"/>
      <w:pgSz w:w="11906" w:h="16838" w:code="9"/>
      <w:pgMar w:top="1134" w:right="1134" w:bottom="1134" w:left="1701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2D3" w:rsidRDefault="006532D3">
      <w:r>
        <w:separator/>
      </w:r>
    </w:p>
  </w:endnote>
  <w:endnote w:type="continuationSeparator" w:id="0">
    <w:p w:rsidR="006532D3" w:rsidRDefault="006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......">
    <w:altName w:val="......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62" w:rsidRDefault="00505C6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5C62" w:rsidRDefault="00505C6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3873836"/>
      <w:docPartObj>
        <w:docPartGallery w:val="Page Numbers (Bottom of Page)"/>
        <w:docPartUnique/>
      </w:docPartObj>
    </w:sdtPr>
    <w:sdtEndPr/>
    <w:sdtContent>
      <w:p w:rsidR="004A415A" w:rsidRDefault="004A415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CF1">
          <w:rPr>
            <w:noProof/>
          </w:rPr>
          <w:t>3</w:t>
        </w:r>
        <w:r>
          <w:fldChar w:fldCharType="end"/>
        </w:r>
      </w:p>
    </w:sdtContent>
  </w:sdt>
  <w:p w:rsidR="004A415A" w:rsidRDefault="004A415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2D3" w:rsidRDefault="006532D3">
      <w:r>
        <w:separator/>
      </w:r>
    </w:p>
  </w:footnote>
  <w:footnote w:type="continuationSeparator" w:id="0">
    <w:p w:rsidR="006532D3" w:rsidRDefault="0065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04382"/>
    <w:multiLevelType w:val="hybridMultilevel"/>
    <w:tmpl w:val="10D64C3E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5B2AC0AE">
      <w:start w:val="1"/>
      <w:numFmt w:val="bullet"/>
      <w:lvlText w:val="-"/>
      <w:lvlJc w:val="left"/>
      <w:pPr>
        <w:tabs>
          <w:tab w:val="num" w:pos="1667"/>
        </w:tabs>
        <w:ind w:left="141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F5220"/>
    <w:multiLevelType w:val="hybridMultilevel"/>
    <w:tmpl w:val="7A545BBA"/>
    <w:lvl w:ilvl="0" w:tplc="71621F62">
      <w:start w:val="1"/>
      <w:numFmt w:val="decimal"/>
      <w:lvlText w:val="%1."/>
      <w:lvlJc w:val="left"/>
      <w:pPr>
        <w:ind w:left="1069" w:hanging="360"/>
      </w:pPr>
      <w:rPr>
        <w:rFonts w:cs="......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B53677"/>
    <w:multiLevelType w:val="hybridMultilevel"/>
    <w:tmpl w:val="7D20A8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3E0DF9"/>
    <w:multiLevelType w:val="multilevel"/>
    <w:tmpl w:val="855CB88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04A625E"/>
    <w:multiLevelType w:val="hybridMultilevel"/>
    <w:tmpl w:val="D7102B96"/>
    <w:lvl w:ilvl="0" w:tplc="5B2AC0AE">
      <w:start w:val="1"/>
      <w:numFmt w:val="bullet"/>
      <w:lvlText w:val="-"/>
      <w:lvlJc w:val="left"/>
      <w:pPr>
        <w:tabs>
          <w:tab w:val="num" w:pos="1667"/>
        </w:tabs>
        <w:ind w:left="141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443743"/>
    <w:multiLevelType w:val="hybridMultilevel"/>
    <w:tmpl w:val="2E6C5976"/>
    <w:lvl w:ilvl="0" w:tplc="8FCC31BA">
      <w:start w:val="6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396761"/>
    <w:multiLevelType w:val="hybridMultilevel"/>
    <w:tmpl w:val="295AA9EC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8D7579"/>
    <w:multiLevelType w:val="hybridMultilevel"/>
    <w:tmpl w:val="FE64F942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EB4E0B"/>
    <w:multiLevelType w:val="multilevel"/>
    <w:tmpl w:val="9B50C7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9">
    <w:nsid w:val="2F2E2C03"/>
    <w:multiLevelType w:val="hybridMultilevel"/>
    <w:tmpl w:val="4AB0BF6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1D4C6274">
      <w:start w:val="1"/>
      <w:numFmt w:val="bullet"/>
      <w:lvlText w:val="-"/>
      <w:lvlJc w:val="left"/>
      <w:pPr>
        <w:tabs>
          <w:tab w:val="num" w:pos="1667"/>
        </w:tabs>
        <w:ind w:left="1554" w:hanging="114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097452D"/>
    <w:multiLevelType w:val="hybridMultilevel"/>
    <w:tmpl w:val="7DE8A4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F21EC2"/>
    <w:multiLevelType w:val="hybridMultilevel"/>
    <w:tmpl w:val="0C7E9D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41D841BA"/>
    <w:multiLevelType w:val="hybridMultilevel"/>
    <w:tmpl w:val="593473B0"/>
    <w:lvl w:ilvl="0" w:tplc="176C0788">
      <w:start w:val="12"/>
      <w:numFmt w:val="decimal"/>
      <w:lvlText w:val="%1."/>
      <w:lvlJc w:val="left"/>
      <w:pPr>
        <w:ind w:left="180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3">
    <w:nsid w:val="424B6EA2"/>
    <w:multiLevelType w:val="hybridMultilevel"/>
    <w:tmpl w:val="FD5C590C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97545"/>
    <w:multiLevelType w:val="hybridMultilevel"/>
    <w:tmpl w:val="72C0B356"/>
    <w:lvl w:ilvl="0" w:tplc="0419000F">
      <w:start w:val="1"/>
      <w:numFmt w:val="decimal"/>
      <w:lvlText w:val="%1."/>
      <w:lvlJc w:val="left"/>
      <w:pPr>
        <w:ind w:left="10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15">
    <w:nsid w:val="45144F17"/>
    <w:multiLevelType w:val="hybridMultilevel"/>
    <w:tmpl w:val="2BD29660"/>
    <w:lvl w:ilvl="0" w:tplc="239A1FE6">
      <w:start w:val="1"/>
      <w:numFmt w:val="decimal"/>
      <w:lvlText w:val="%1."/>
      <w:lvlJc w:val="left"/>
      <w:pPr>
        <w:ind w:left="7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  <w:rPr>
        <w:rFonts w:cs="Times New Roman"/>
      </w:rPr>
    </w:lvl>
  </w:abstractNum>
  <w:abstractNum w:abstractNumId="16">
    <w:nsid w:val="4C0764C8"/>
    <w:multiLevelType w:val="hybridMultilevel"/>
    <w:tmpl w:val="3962EB1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A60679"/>
    <w:multiLevelType w:val="hybridMultilevel"/>
    <w:tmpl w:val="1A98A0E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9877D6"/>
    <w:multiLevelType w:val="hybridMultilevel"/>
    <w:tmpl w:val="ABA8D498"/>
    <w:lvl w:ilvl="0" w:tplc="659EBEDC">
      <w:start w:val="2"/>
      <w:numFmt w:val="decimal"/>
      <w:lvlText w:val="%1"/>
      <w:lvlJc w:val="left"/>
      <w:pPr>
        <w:tabs>
          <w:tab w:val="num" w:pos="945"/>
        </w:tabs>
        <w:ind w:left="94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>
    <w:nsid w:val="6616355E"/>
    <w:multiLevelType w:val="hybridMultilevel"/>
    <w:tmpl w:val="07941D66"/>
    <w:lvl w:ilvl="0" w:tplc="127A4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5E353A"/>
    <w:multiLevelType w:val="hybridMultilevel"/>
    <w:tmpl w:val="657CA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824FFA"/>
    <w:multiLevelType w:val="hybridMultilevel"/>
    <w:tmpl w:val="917E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B3731E"/>
    <w:multiLevelType w:val="hybridMultilevel"/>
    <w:tmpl w:val="11D6C5F2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87399C"/>
    <w:multiLevelType w:val="hybridMultilevel"/>
    <w:tmpl w:val="04B60DA6"/>
    <w:lvl w:ilvl="0" w:tplc="B710798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1D4C6274">
      <w:start w:val="1"/>
      <w:numFmt w:val="bullet"/>
      <w:lvlText w:val="-"/>
      <w:lvlJc w:val="left"/>
      <w:pPr>
        <w:tabs>
          <w:tab w:val="num" w:pos="1667"/>
        </w:tabs>
        <w:ind w:left="1554" w:hanging="114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8"/>
  </w:num>
  <w:num w:numId="4">
    <w:abstractNumId w:val="19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16"/>
  </w:num>
  <w:num w:numId="11">
    <w:abstractNumId w:val="13"/>
  </w:num>
  <w:num w:numId="12">
    <w:abstractNumId w:val="17"/>
  </w:num>
  <w:num w:numId="13">
    <w:abstractNumId w:val="22"/>
  </w:num>
  <w:num w:numId="14">
    <w:abstractNumId w:val="8"/>
  </w:num>
  <w:num w:numId="15">
    <w:abstractNumId w:val="20"/>
  </w:num>
  <w:num w:numId="16">
    <w:abstractNumId w:val="15"/>
  </w:num>
  <w:num w:numId="17">
    <w:abstractNumId w:val="1"/>
  </w:num>
  <w:num w:numId="18">
    <w:abstractNumId w:val="11"/>
  </w:num>
  <w:num w:numId="19">
    <w:abstractNumId w:val="12"/>
  </w:num>
  <w:num w:numId="20">
    <w:abstractNumId w:val="5"/>
  </w:num>
  <w:num w:numId="21">
    <w:abstractNumId w:val="14"/>
  </w:num>
  <w:num w:numId="22">
    <w:abstractNumId w:val="21"/>
  </w:num>
  <w:num w:numId="23">
    <w:abstractNumId w:val="2"/>
  </w:num>
  <w:num w:numId="2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08"/>
    <w:rsid w:val="00002970"/>
    <w:rsid w:val="0000299A"/>
    <w:rsid w:val="000039FD"/>
    <w:rsid w:val="0001606E"/>
    <w:rsid w:val="00020862"/>
    <w:rsid w:val="00034DD6"/>
    <w:rsid w:val="00034E53"/>
    <w:rsid w:val="0004140D"/>
    <w:rsid w:val="0005005D"/>
    <w:rsid w:val="00050B2A"/>
    <w:rsid w:val="00050F39"/>
    <w:rsid w:val="00051B8A"/>
    <w:rsid w:val="000548E2"/>
    <w:rsid w:val="000556D0"/>
    <w:rsid w:val="000607B4"/>
    <w:rsid w:val="00060AA0"/>
    <w:rsid w:val="0006143B"/>
    <w:rsid w:val="00067F12"/>
    <w:rsid w:val="00071C2C"/>
    <w:rsid w:val="0007420A"/>
    <w:rsid w:val="00074441"/>
    <w:rsid w:val="00074962"/>
    <w:rsid w:val="0008171B"/>
    <w:rsid w:val="00083234"/>
    <w:rsid w:val="000853EB"/>
    <w:rsid w:val="00087F1C"/>
    <w:rsid w:val="0009591E"/>
    <w:rsid w:val="000A2A5E"/>
    <w:rsid w:val="000A6FED"/>
    <w:rsid w:val="000B1065"/>
    <w:rsid w:val="000B30F8"/>
    <w:rsid w:val="000B526E"/>
    <w:rsid w:val="000C3E95"/>
    <w:rsid w:val="000D2A18"/>
    <w:rsid w:val="000D2E91"/>
    <w:rsid w:val="000D4A1E"/>
    <w:rsid w:val="000E19E1"/>
    <w:rsid w:val="000E4654"/>
    <w:rsid w:val="000F14A6"/>
    <w:rsid w:val="000F39D0"/>
    <w:rsid w:val="000F3CC4"/>
    <w:rsid w:val="000F4663"/>
    <w:rsid w:val="000F59C0"/>
    <w:rsid w:val="00105002"/>
    <w:rsid w:val="00112D8F"/>
    <w:rsid w:val="00113DA4"/>
    <w:rsid w:val="00116503"/>
    <w:rsid w:val="00116BEF"/>
    <w:rsid w:val="00117ECB"/>
    <w:rsid w:val="00122407"/>
    <w:rsid w:val="00130E8D"/>
    <w:rsid w:val="00131CC9"/>
    <w:rsid w:val="0013318B"/>
    <w:rsid w:val="001344C3"/>
    <w:rsid w:val="00134CDA"/>
    <w:rsid w:val="00135C44"/>
    <w:rsid w:val="00136A47"/>
    <w:rsid w:val="001463CC"/>
    <w:rsid w:val="0014640E"/>
    <w:rsid w:val="00146CA2"/>
    <w:rsid w:val="00153B2C"/>
    <w:rsid w:val="0015697C"/>
    <w:rsid w:val="00160425"/>
    <w:rsid w:val="00163852"/>
    <w:rsid w:val="00166771"/>
    <w:rsid w:val="00173DA7"/>
    <w:rsid w:val="0018183A"/>
    <w:rsid w:val="0018646B"/>
    <w:rsid w:val="00192F68"/>
    <w:rsid w:val="00194369"/>
    <w:rsid w:val="001A1AAA"/>
    <w:rsid w:val="001A3A3E"/>
    <w:rsid w:val="001A5658"/>
    <w:rsid w:val="001A613F"/>
    <w:rsid w:val="001A66BA"/>
    <w:rsid w:val="001A70F1"/>
    <w:rsid w:val="001B0A16"/>
    <w:rsid w:val="001B1C8D"/>
    <w:rsid w:val="001B4021"/>
    <w:rsid w:val="001D224F"/>
    <w:rsid w:val="001D2B4F"/>
    <w:rsid w:val="001D7BEC"/>
    <w:rsid w:val="001E0F97"/>
    <w:rsid w:val="001E782D"/>
    <w:rsid w:val="002013A6"/>
    <w:rsid w:val="0020593E"/>
    <w:rsid w:val="00205973"/>
    <w:rsid w:val="00205AB0"/>
    <w:rsid w:val="00205F9A"/>
    <w:rsid w:val="00212E85"/>
    <w:rsid w:val="00220D6B"/>
    <w:rsid w:val="002324B6"/>
    <w:rsid w:val="002347E9"/>
    <w:rsid w:val="00244D72"/>
    <w:rsid w:val="00251426"/>
    <w:rsid w:val="00251935"/>
    <w:rsid w:val="002526B8"/>
    <w:rsid w:val="002575D5"/>
    <w:rsid w:val="00270241"/>
    <w:rsid w:val="00270280"/>
    <w:rsid w:val="00271783"/>
    <w:rsid w:val="00271E26"/>
    <w:rsid w:val="00273064"/>
    <w:rsid w:val="00275CC1"/>
    <w:rsid w:val="00275D2E"/>
    <w:rsid w:val="002776E7"/>
    <w:rsid w:val="00282B1B"/>
    <w:rsid w:val="002854CE"/>
    <w:rsid w:val="00294D18"/>
    <w:rsid w:val="0029529F"/>
    <w:rsid w:val="00295773"/>
    <w:rsid w:val="0029666B"/>
    <w:rsid w:val="00297A93"/>
    <w:rsid w:val="002A4808"/>
    <w:rsid w:val="002A5FCF"/>
    <w:rsid w:val="002B558A"/>
    <w:rsid w:val="002C083A"/>
    <w:rsid w:val="002C1770"/>
    <w:rsid w:val="002D046D"/>
    <w:rsid w:val="002D54F2"/>
    <w:rsid w:val="002D5D0D"/>
    <w:rsid w:val="002D6F86"/>
    <w:rsid w:val="002E1505"/>
    <w:rsid w:val="002E435B"/>
    <w:rsid w:val="002F1B82"/>
    <w:rsid w:val="002F347B"/>
    <w:rsid w:val="002F7B9D"/>
    <w:rsid w:val="0030063E"/>
    <w:rsid w:val="00300F4F"/>
    <w:rsid w:val="00302C47"/>
    <w:rsid w:val="003043F3"/>
    <w:rsid w:val="003059BA"/>
    <w:rsid w:val="00305AD2"/>
    <w:rsid w:val="003066A5"/>
    <w:rsid w:val="00311265"/>
    <w:rsid w:val="00317BE3"/>
    <w:rsid w:val="0032056E"/>
    <w:rsid w:val="00321E24"/>
    <w:rsid w:val="00324104"/>
    <w:rsid w:val="0033686A"/>
    <w:rsid w:val="00342F1A"/>
    <w:rsid w:val="003443F5"/>
    <w:rsid w:val="0034548C"/>
    <w:rsid w:val="00351DC4"/>
    <w:rsid w:val="00351F46"/>
    <w:rsid w:val="00354239"/>
    <w:rsid w:val="003564D3"/>
    <w:rsid w:val="003607FA"/>
    <w:rsid w:val="00363F14"/>
    <w:rsid w:val="00365E43"/>
    <w:rsid w:val="00371126"/>
    <w:rsid w:val="00382885"/>
    <w:rsid w:val="0038378B"/>
    <w:rsid w:val="00391B18"/>
    <w:rsid w:val="003A439E"/>
    <w:rsid w:val="003A729E"/>
    <w:rsid w:val="003B6476"/>
    <w:rsid w:val="003C5907"/>
    <w:rsid w:val="003C5FAA"/>
    <w:rsid w:val="003D6195"/>
    <w:rsid w:val="003D73D6"/>
    <w:rsid w:val="003E6F68"/>
    <w:rsid w:val="003E7EF6"/>
    <w:rsid w:val="00404CC6"/>
    <w:rsid w:val="00411275"/>
    <w:rsid w:val="004147B6"/>
    <w:rsid w:val="00414904"/>
    <w:rsid w:val="00417489"/>
    <w:rsid w:val="0042165C"/>
    <w:rsid w:val="004216C3"/>
    <w:rsid w:val="00422421"/>
    <w:rsid w:val="004225E1"/>
    <w:rsid w:val="00426627"/>
    <w:rsid w:val="00436136"/>
    <w:rsid w:val="0043736E"/>
    <w:rsid w:val="0044296F"/>
    <w:rsid w:val="004455DE"/>
    <w:rsid w:val="004469EF"/>
    <w:rsid w:val="004616F5"/>
    <w:rsid w:val="004706BA"/>
    <w:rsid w:val="004710DF"/>
    <w:rsid w:val="00471A92"/>
    <w:rsid w:val="00474FBD"/>
    <w:rsid w:val="00485135"/>
    <w:rsid w:val="004872E2"/>
    <w:rsid w:val="00487DFC"/>
    <w:rsid w:val="004A06F6"/>
    <w:rsid w:val="004A17CC"/>
    <w:rsid w:val="004A180F"/>
    <w:rsid w:val="004A1990"/>
    <w:rsid w:val="004A1D74"/>
    <w:rsid w:val="004A415A"/>
    <w:rsid w:val="004A4226"/>
    <w:rsid w:val="004B2123"/>
    <w:rsid w:val="004B2383"/>
    <w:rsid w:val="004B2801"/>
    <w:rsid w:val="004B5566"/>
    <w:rsid w:val="004B6CFB"/>
    <w:rsid w:val="004C4981"/>
    <w:rsid w:val="004C7273"/>
    <w:rsid w:val="004D13E9"/>
    <w:rsid w:val="004D2622"/>
    <w:rsid w:val="004D4F09"/>
    <w:rsid w:val="004D63F7"/>
    <w:rsid w:val="004D662D"/>
    <w:rsid w:val="004E22CB"/>
    <w:rsid w:val="004E5E29"/>
    <w:rsid w:val="004E7458"/>
    <w:rsid w:val="004E7CD2"/>
    <w:rsid w:val="004F0896"/>
    <w:rsid w:val="004F3219"/>
    <w:rsid w:val="004F352F"/>
    <w:rsid w:val="004F4BAC"/>
    <w:rsid w:val="00505C62"/>
    <w:rsid w:val="00511B1D"/>
    <w:rsid w:val="00512AD7"/>
    <w:rsid w:val="005132C6"/>
    <w:rsid w:val="005161B1"/>
    <w:rsid w:val="0052082E"/>
    <w:rsid w:val="00521646"/>
    <w:rsid w:val="00521F87"/>
    <w:rsid w:val="00533667"/>
    <w:rsid w:val="00534270"/>
    <w:rsid w:val="00534D2E"/>
    <w:rsid w:val="00545C17"/>
    <w:rsid w:val="00550548"/>
    <w:rsid w:val="00550DB7"/>
    <w:rsid w:val="00556661"/>
    <w:rsid w:val="00560918"/>
    <w:rsid w:val="00563256"/>
    <w:rsid w:val="00567645"/>
    <w:rsid w:val="00573CBE"/>
    <w:rsid w:val="00576605"/>
    <w:rsid w:val="005836D5"/>
    <w:rsid w:val="00583786"/>
    <w:rsid w:val="00585ADC"/>
    <w:rsid w:val="00586C7E"/>
    <w:rsid w:val="005907D8"/>
    <w:rsid w:val="00594D3B"/>
    <w:rsid w:val="005A3891"/>
    <w:rsid w:val="005B43F6"/>
    <w:rsid w:val="005B5753"/>
    <w:rsid w:val="005B5A7D"/>
    <w:rsid w:val="005B633C"/>
    <w:rsid w:val="005C051F"/>
    <w:rsid w:val="005C1CA2"/>
    <w:rsid w:val="005C65BA"/>
    <w:rsid w:val="005D42B9"/>
    <w:rsid w:val="005E1055"/>
    <w:rsid w:val="005E1241"/>
    <w:rsid w:val="005F1563"/>
    <w:rsid w:val="005F3774"/>
    <w:rsid w:val="00602492"/>
    <w:rsid w:val="00604BD3"/>
    <w:rsid w:val="006204BB"/>
    <w:rsid w:val="006217C9"/>
    <w:rsid w:val="006225BA"/>
    <w:rsid w:val="0062545D"/>
    <w:rsid w:val="00626073"/>
    <w:rsid w:val="00632AEA"/>
    <w:rsid w:val="00635433"/>
    <w:rsid w:val="00635753"/>
    <w:rsid w:val="006406CD"/>
    <w:rsid w:val="00647134"/>
    <w:rsid w:val="00652F9E"/>
    <w:rsid w:val="006532D3"/>
    <w:rsid w:val="00653ABB"/>
    <w:rsid w:val="006612A7"/>
    <w:rsid w:val="00663C7E"/>
    <w:rsid w:val="0067303E"/>
    <w:rsid w:val="00682329"/>
    <w:rsid w:val="006860C8"/>
    <w:rsid w:val="00695F0E"/>
    <w:rsid w:val="006A4A2B"/>
    <w:rsid w:val="006A7428"/>
    <w:rsid w:val="006A77B5"/>
    <w:rsid w:val="006B4DFD"/>
    <w:rsid w:val="006B5058"/>
    <w:rsid w:val="006B6444"/>
    <w:rsid w:val="006D099D"/>
    <w:rsid w:val="006D0F44"/>
    <w:rsid w:val="006D617C"/>
    <w:rsid w:val="006D64E1"/>
    <w:rsid w:val="006D7440"/>
    <w:rsid w:val="006E75E3"/>
    <w:rsid w:val="006E7CF6"/>
    <w:rsid w:val="006F2549"/>
    <w:rsid w:val="006F7ACB"/>
    <w:rsid w:val="0070175F"/>
    <w:rsid w:val="00704258"/>
    <w:rsid w:val="007117A0"/>
    <w:rsid w:val="0071199E"/>
    <w:rsid w:val="00711A45"/>
    <w:rsid w:val="00714C29"/>
    <w:rsid w:val="00722A69"/>
    <w:rsid w:val="00726CAE"/>
    <w:rsid w:val="0073225A"/>
    <w:rsid w:val="00742C09"/>
    <w:rsid w:val="007451BB"/>
    <w:rsid w:val="0074797B"/>
    <w:rsid w:val="007520BC"/>
    <w:rsid w:val="007539EE"/>
    <w:rsid w:val="00754775"/>
    <w:rsid w:val="00766603"/>
    <w:rsid w:val="00784768"/>
    <w:rsid w:val="00791375"/>
    <w:rsid w:val="007A32D3"/>
    <w:rsid w:val="007A38FF"/>
    <w:rsid w:val="007A4E55"/>
    <w:rsid w:val="007A5547"/>
    <w:rsid w:val="007A7574"/>
    <w:rsid w:val="007A778E"/>
    <w:rsid w:val="007B39D5"/>
    <w:rsid w:val="007B41B0"/>
    <w:rsid w:val="007B581A"/>
    <w:rsid w:val="007B602F"/>
    <w:rsid w:val="007C0C36"/>
    <w:rsid w:val="007C341B"/>
    <w:rsid w:val="007C55B2"/>
    <w:rsid w:val="007C7045"/>
    <w:rsid w:val="007D0B59"/>
    <w:rsid w:val="007D1780"/>
    <w:rsid w:val="007D625D"/>
    <w:rsid w:val="007E2767"/>
    <w:rsid w:val="007E35F4"/>
    <w:rsid w:val="007E56B7"/>
    <w:rsid w:val="007F2871"/>
    <w:rsid w:val="007F6F13"/>
    <w:rsid w:val="008079EE"/>
    <w:rsid w:val="00810D72"/>
    <w:rsid w:val="00812C5B"/>
    <w:rsid w:val="0081538E"/>
    <w:rsid w:val="00815BAD"/>
    <w:rsid w:val="0082260C"/>
    <w:rsid w:val="008351DC"/>
    <w:rsid w:val="00842679"/>
    <w:rsid w:val="008432EA"/>
    <w:rsid w:val="00844705"/>
    <w:rsid w:val="00845EB0"/>
    <w:rsid w:val="008460F0"/>
    <w:rsid w:val="00852C9D"/>
    <w:rsid w:val="00876C2A"/>
    <w:rsid w:val="00880142"/>
    <w:rsid w:val="00886980"/>
    <w:rsid w:val="0089053C"/>
    <w:rsid w:val="00893657"/>
    <w:rsid w:val="008A03A6"/>
    <w:rsid w:val="008A140C"/>
    <w:rsid w:val="008A2C54"/>
    <w:rsid w:val="008A5A64"/>
    <w:rsid w:val="008B12C2"/>
    <w:rsid w:val="008B22C0"/>
    <w:rsid w:val="008B32C4"/>
    <w:rsid w:val="008B4C61"/>
    <w:rsid w:val="008B5041"/>
    <w:rsid w:val="008C136B"/>
    <w:rsid w:val="008D043F"/>
    <w:rsid w:val="008D09B2"/>
    <w:rsid w:val="008D5729"/>
    <w:rsid w:val="008D5828"/>
    <w:rsid w:val="008E138E"/>
    <w:rsid w:val="008E71F0"/>
    <w:rsid w:val="008F5CBD"/>
    <w:rsid w:val="008F6709"/>
    <w:rsid w:val="008F7B85"/>
    <w:rsid w:val="00900126"/>
    <w:rsid w:val="00901CEC"/>
    <w:rsid w:val="00901F5C"/>
    <w:rsid w:val="009103DD"/>
    <w:rsid w:val="00910A25"/>
    <w:rsid w:val="00911A10"/>
    <w:rsid w:val="00914D05"/>
    <w:rsid w:val="00915E86"/>
    <w:rsid w:val="00916A08"/>
    <w:rsid w:val="009215DC"/>
    <w:rsid w:val="009309AD"/>
    <w:rsid w:val="00930EDE"/>
    <w:rsid w:val="0094157F"/>
    <w:rsid w:val="009525C6"/>
    <w:rsid w:val="009531C0"/>
    <w:rsid w:val="009536DF"/>
    <w:rsid w:val="00957EC6"/>
    <w:rsid w:val="0096141F"/>
    <w:rsid w:val="0096505D"/>
    <w:rsid w:val="00965D70"/>
    <w:rsid w:val="0097433B"/>
    <w:rsid w:val="0099163D"/>
    <w:rsid w:val="00997733"/>
    <w:rsid w:val="00997BB2"/>
    <w:rsid w:val="009A0E2B"/>
    <w:rsid w:val="009A49BF"/>
    <w:rsid w:val="009A7570"/>
    <w:rsid w:val="009A78EC"/>
    <w:rsid w:val="009A78FA"/>
    <w:rsid w:val="009B0EF5"/>
    <w:rsid w:val="009B521D"/>
    <w:rsid w:val="009B5FF2"/>
    <w:rsid w:val="009C3269"/>
    <w:rsid w:val="009C45D1"/>
    <w:rsid w:val="009C75BA"/>
    <w:rsid w:val="009D00E9"/>
    <w:rsid w:val="009D1BA2"/>
    <w:rsid w:val="009D1E17"/>
    <w:rsid w:val="009D33F4"/>
    <w:rsid w:val="009D3E45"/>
    <w:rsid w:val="009D5597"/>
    <w:rsid w:val="009D6551"/>
    <w:rsid w:val="009D7C8B"/>
    <w:rsid w:val="009F0870"/>
    <w:rsid w:val="009F0EC3"/>
    <w:rsid w:val="009F7905"/>
    <w:rsid w:val="009F7D54"/>
    <w:rsid w:val="009F7FC8"/>
    <w:rsid w:val="00A03C28"/>
    <w:rsid w:val="00A06594"/>
    <w:rsid w:val="00A07721"/>
    <w:rsid w:val="00A114F7"/>
    <w:rsid w:val="00A15526"/>
    <w:rsid w:val="00A15CA3"/>
    <w:rsid w:val="00A30353"/>
    <w:rsid w:val="00A307E3"/>
    <w:rsid w:val="00A339EB"/>
    <w:rsid w:val="00A3607C"/>
    <w:rsid w:val="00A37803"/>
    <w:rsid w:val="00A42754"/>
    <w:rsid w:val="00A454B5"/>
    <w:rsid w:val="00A5102B"/>
    <w:rsid w:val="00A51E52"/>
    <w:rsid w:val="00A600DD"/>
    <w:rsid w:val="00A60758"/>
    <w:rsid w:val="00A627B0"/>
    <w:rsid w:val="00A64824"/>
    <w:rsid w:val="00A70234"/>
    <w:rsid w:val="00A726FF"/>
    <w:rsid w:val="00A747CD"/>
    <w:rsid w:val="00A8117E"/>
    <w:rsid w:val="00A83C4F"/>
    <w:rsid w:val="00A845D2"/>
    <w:rsid w:val="00A868EA"/>
    <w:rsid w:val="00A86E1F"/>
    <w:rsid w:val="00A94045"/>
    <w:rsid w:val="00A96AB5"/>
    <w:rsid w:val="00A97FAF"/>
    <w:rsid w:val="00AA0383"/>
    <w:rsid w:val="00AA105E"/>
    <w:rsid w:val="00AA6453"/>
    <w:rsid w:val="00AA7F84"/>
    <w:rsid w:val="00AB1EC9"/>
    <w:rsid w:val="00AB420E"/>
    <w:rsid w:val="00AB4F05"/>
    <w:rsid w:val="00AD1021"/>
    <w:rsid w:val="00AD2FCE"/>
    <w:rsid w:val="00AD31A3"/>
    <w:rsid w:val="00AD3233"/>
    <w:rsid w:val="00AD79EA"/>
    <w:rsid w:val="00AE0685"/>
    <w:rsid w:val="00AE15DB"/>
    <w:rsid w:val="00B00456"/>
    <w:rsid w:val="00B049C9"/>
    <w:rsid w:val="00B05FDB"/>
    <w:rsid w:val="00B11623"/>
    <w:rsid w:val="00B11E8B"/>
    <w:rsid w:val="00B227AE"/>
    <w:rsid w:val="00B22FAF"/>
    <w:rsid w:val="00B3480D"/>
    <w:rsid w:val="00B41806"/>
    <w:rsid w:val="00B44EDD"/>
    <w:rsid w:val="00B4714D"/>
    <w:rsid w:val="00B50BEC"/>
    <w:rsid w:val="00B51BAF"/>
    <w:rsid w:val="00B51C8F"/>
    <w:rsid w:val="00B5239E"/>
    <w:rsid w:val="00B55C80"/>
    <w:rsid w:val="00B64C7F"/>
    <w:rsid w:val="00B652A8"/>
    <w:rsid w:val="00B711F0"/>
    <w:rsid w:val="00B7202C"/>
    <w:rsid w:val="00B74BA2"/>
    <w:rsid w:val="00B77D27"/>
    <w:rsid w:val="00B80707"/>
    <w:rsid w:val="00B866C5"/>
    <w:rsid w:val="00B8691A"/>
    <w:rsid w:val="00B8710B"/>
    <w:rsid w:val="00B878AE"/>
    <w:rsid w:val="00B91B75"/>
    <w:rsid w:val="00BA3D35"/>
    <w:rsid w:val="00BA4BFB"/>
    <w:rsid w:val="00BA5F25"/>
    <w:rsid w:val="00BB15F6"/>
    <w:rsid w:val="00BB7ED0"/>
    <w:rsid w:val="00BC0DAE"/>
    <w:rsid w:val="00BC1125"/>
    <w:rsid w:val="00BC1BFC"/>
    <w:rsid w:val="00BC3B32"/>
    <w:rsid w:val="00BC7160"/>
    <w:rsid w:val="00BD1074"/>
    <w:rsid w:val="00BD29C7"/>
    <w:rsid w:val="00BD5063"/>
    <w:rsid w:val="00BD6DAD"/>
    <w:rsid w:val="00BE05E6"/>
    <w:rsid w:val="00BE2B1B"/>
    <w:rsid w:val="00BE2D08"/>
    <w:rsid w:val="00BF34E9"/>
    <w:rsid w:val="00C00B9D"/>
    <w:rsid w:val="00C061A7"/>
    <w:rsid w:val="00C07A5C"/>
    <w:rsid w:val="00C17E2E"/>
    <w:rsid w:val="00C238AE"/>
    <w:rsid w:val="00C23F2A"/>
    <w:rsid w:val="00C24EB5"/>
    <w:rsid w:val="00C26214"/>
    <w:rsid w:val="00C3216C"/>
    <w:rsid w:val="00C335B3"/>
    <w:rsid w:val="00C33F48"/>
    <w:rsid w:val="00C47991"/>
    <w:rsid w:val="00C54658"/>
    <w:rsid w:val="00C552FA"/>
    <w:rsid w:val="00C609F5"/>
    <w:rsid w:val="00C6311D"/>
    <w:rsid w:val="00C71B9F"/>
    <w:rsid w:val="00C730E1"/>
    <w:rsid w:val="00C74BEC"/>
    <w:rsid w:val="00C75128"/>
    <w:rsid w:val="00C76B14"/>
    <w:rsid w:val="00C77B6A"/>
    <w:rsid w:val="00C80029"/>
    <w:rsid w:val="00C87BAE"/>
    <w:rsid w:val="00C96E5C"/>
    <w:rsid w:val="00C9790A"/>
    <w:rsid w:val="00CA24B6"/>
    <w:rsid w:val="00CA5E3B"/>
    <w:rsid w:val="00CB028F"/>
    <w:rsid w:val="00CB1D5D"/>
    <w:rsid w:val="00CC4D41"/>
    <w:rsid w:val="00CC6890"/>
    <w:rsid w:val="00CE7A35"/>
    <w:rsid w:val="00CF2178"/>
    <w:rsid w:val="00CF276B"/>
    <w:rsid w:val="00CF312E"/>
    <w:rsid w:val="00CF32B8"/>
    <w:rsid w:val="00D012F8"/>
    <w:rsid w:val="00D05F66"/>
    <w:rsid w:val="00D068EE"/>
    <w:rsid w:val="00D1075C"/>
    <w:rsid w:val="00D20F70"/>
    <w:rsid w:val="00D215D8"/>
    <w:rsid w:val="00D21927"/>
    <w:rsid w:val="00D238D5"/>
    <w:rsid w:val="00D242CF"/>
    <w:rsid w:val="00D337BD"/>
    <w:rsid w:val="00D364FF"/>
    <w:rsid w:val="00D36DA9"/>
    <w:rsid w:val="00D55F54"/>
    <w:rsid w:val="00D65200"/>
    <w:rsid w:val="00D67072"/>
    <w:rsid w:val="00D70B75"/>
    <w:rsid w:val="00D755B4"/>
    <w:rsid w:val="00D86CC2"/>
    <w:rsid w:val="00D87272"/>
    <w:rsid w:val="00D92742"/>
    <w:rsid w:val="00D93029"/>
    <w:rsid w:val="00D9380A"/>
    <w:rsid w:val="00D94F24"/>
    <w:rsid w:val="00DA4DEC"/>
    <w:rsid w:val="00DA5CEB"/>
    <w:rsid w:val="00DB0F28"/>
    <w:rsid w:val="00DB2F43"/>
    <w:rsid w:val="00DB4D7B"/>
    <w:rsid w:val="00DB5058"/>
    <w:rsid w:val="00DB72E9"/>
    <w:rsid w:val="00DC3AA5"/>
    <w:rsid w:val="00DC3BF4"/>
    <w:rsid w:val="00DC4140"/>
    <w:rsid w:val="00DC44DE"/>
    <w:rsid w:val="00DC68BC"/>
    <w:rsid w:val="00DD0D55"/>
    <w:rsid w:val="00DD3ED1"/>
    <w:rsid w:val="00DD6D62"/>
    <w:rsid w:val="00DE6C0B"/>
    <w:rsid w:val="00DE6E72"/>
    <w:rsid w:val="00DE7C92"/>
    <w:rsid w:val="00DF6AD1"/>
    <w:rsid w:val="00E00EB2"/>
    <w:rsid w:val="00E05944"/>
    <w:rsid w:val="00E06452"/>
    <w:rsid w:val="00E07874"/>
    <w:rsid w:val="00E10C5C"/>
    <w:rsid w:val="00E13CF1"/>
    <w:rsid w:val="00E27E16"/>
    <w:rsid w:val="00E3117B"/>
    <w:rsid w:val="00E31EC8"/>
    <w:rsid w:val="00E34A67"/>
    <w:rsid w:val="00E41601"/>
    <w:rsid w:val="00E42959"/>
    <w:rsid w:val="00E510A1"/>
    <w:rsid w:val="00E53438"/>
    <w:rsid w:val="00E53808"/>
    <w:rsid w:val="00E557FA"/>
    <w:rsid w:val="00E5584D"/>
    <w:rsid w:val="00E56491"/>
    <w:rsid w:val="00E61232"/>
    <w:rsid w:val="00E65094"/>
    <w:rsid w:val="00E65543"/>
    <w:rsid w:val="00E8032C"/>
    <w:rsid w:val="00E80DB8"/>
    <w:rsid w:val="00E82587"/>
    <w:rsid w:val="00E90D26"/>
    <w:rsid w:val="00E90E7F"/>
    <w:rsid w:val="00E923C1"/>
    <w:rsid w:val="00E924FC"/>
    <w:rsid w:val="00E92AA9"/>
    <w:rsid w:val="00E942AE"/>
    <w:rsid w:val="00E952CF"/>
    <w:rsid w:val="00E96FC5"/>
    <w:rsid w:val="00EA0E8F"/>
    <w:rsid w:val="00EA42DD"/>
    <w:rsid w:val="00EA5DB6"/>
    <w:rsid w:val="00EB0B44"/>
    <w:rsid w:val="00EB6643"/>
    <w:rsid w:val="00EB7BAA"/>
    <w:rsid w:val="00EC0826"/>
    <w:rsid w:val="00EC14F8"/>
    <w:rsid w:val="00EC4EFE"/>
    <w:rsid w:val="00ED00DE"/>
    <w:rsid w:val="00ED1F27"/>
    <w:rsid w:val="00ED40E0"/>
    <w:rsid w:val="00ED651A"/>
    <w:rsid w:val="00EE0287"/>
    <w:rsid w:val="00EE050D"/>
    <w:rsid w:val="00EE0CE0"/>
    <w:rsid w:val="00EE1010"/>
    <w:rsid w:val="00EE6458"/>
    <w:rsid w:val="00EE6E63"/>
    <w:rsid w:val="00EF0EFE"/>
    <w:rsid w:val="00EF3977"/>
    <w:rsid w:val="00F01074"/>
    <w:rsid w:val="00F0323B"/>
    <w:rsid w:val="00F03752"/>
    <w:rsid w:val="00F0485C"/>
    <w:rsid w:val="00F07875"/>
    <w:rsid w:val="00F07D86"/>
    <w:rsid w:val="00F1015E"/>
    <w:rsid w:val="00F13F38"/>
    <w:rsid w:val="00F1512D"/>
    <w:rsid w:val="00F23FA6"/>
    <w:rsid w:val="00F25E21"/>
    <w:rsid w:val="00F31016"/>
    <w:rsid w:val="00F33171"/>
    <w:rsid w:val="00F4024A"/>
    <w:rsid w:val="00F4085F"/>
    <w:rsid w:val="00F42823"/>
    <w:rsid w:val="00F4390A"/>
    <w:rsid w:val="00F441A5"/>
    <w:rsid w:val="00F50E6D"/>
    <w:rsid w:val="00F52281"/>
    <w:rsid w:val="00F538FC"/>
    <w:rsid w:val="00F627A1"/>
    <w:rsid w:val="00F70F0F"/>
    <w:rsid w:val="00F7114E"/>
    <w:rsid w:val="00F711BD"/>
    <w:rsid w:val="00F724FE"/>
    <w:rsid w:val="00F72D2D"/>
    <w:rsid w:val="00F747F4"/>
    <w:rsid w:val="00F77148"/>
    <w:rsid w:val="00F86701"/>
    <w:rsid w:val="00F8790B"/>
    <w:rsid w:val="00F92E71"/>
    <w:rsid w:val="00F945D1"/>
    <w:rsid w:val="00FA07A4"/>
    <w:rsid w:val="00FA0D3B"/>
    <w:rsid w:val="00FA21C8"/>
    <w:rsid w:val="00FA25F2"/>
    <w:rsid w:val="00FA29D3"/>
    <w:rsid w:val="00FB0BF5"/>
    <w:rsid w:val="00FB15C4"/>
    <w:rsid w:val="00FB19AE"/>
    <w:rsid w:val="00FB338E"/>
    <w:rsid w:val="00FB4506"/>
    <w:rsid w:val="00FB556A"/>
    <w:rsid w:val="00FC4148"/>
    <w:rsid w:val="00FD0623"/>
    <w:rsid w:val="00FD3A61"/>
    <w:rsid w:val="00FE5D8E"/>
    <w:rsid w:val="00FF0351"/>
    <w:rsid w:val="00FF3195"/>
    <w:rsid w:val="00FF37C7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ADA1C9-427B-4B14-9DD2-4DDC819E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z w:val="4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both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 w:val="0"/>
      <w:outlineLvl w:val="5"/>
    </w:pPr>
    <w:rPr>
      <w:rFonts w:ascii="Courier New" w:hAnsi="Courier New" w:cs="Courier New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</w:rPr>
  </w:style>
  <w:style w:type="paragraph" w:customStyle="1" w:styleId="justify2">
    <w:name w:val="justify2"/>
    <w:basedOn w:val="a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character" w:customStyle="1" w:styleId="c1">
    <w:name w:val="c1"/>
    <w:rPr>
      <w:color w:val="0000FF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</w:rPr>
  </w:style>
  <w:style w:type="paragraph" w:styleId="21">
    <w:name w:val="Body Text 2"/>
    <w:basedOn w:val="a"/>
    <w:link w:val="22"/>
    <w:uiPriority w:val="99"/>
    <w:pPr>
      <w:widowControl w:val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a5">
    <w:name w:val="Body Text Indent"/>
    <w:basedOn w:val="a"/>
    <w:link w:val="a6"/>
    <w:uiPriority w:val="99"/>
    <w:pPr>
      <w:jc w:val="both"/>
    </w:pPr>
    <w:rPr>
      <w:rFonts w:ascii="Courier New" w:hAnsi="Courier New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E942AE"/>
    <w:rPr>
      <w:rFonts w:ascii="Courier New" w:hAnsi="Courier New" w:cs="Times New Roman"/>
    </w:rPr>
  </w:style>
  <w:style w:type="paragraph" w:styleId="31">
    <w:name w:val="Body Text 3"/>
    <w:basedOn w:val="a"/>
    <w:link w:val="32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cs="Times New Roman"/>
      <w:sz w:val="24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ind w:left="1080" w:hanging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</w:rPr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</w:rPr>
  </w:style>
  <w:style w:type="character" w:styleId="ae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Pr>
      <w:rFonts w:cs="Times New Roman"/>
    </w:rPr>
  </w:style>
  <w:style w:type="character" w:styleId="af1">
    <w:name w:val="line number"/>
    <w:basedOn w:val="a0"/>
    <w:uiPriority w:val="99"/>
    <w:rPr>
      <w:rFonts w:cs="Times New Roman"/>
    </w:rPr>
  </w:style>
  <w:style w:type="paragraph" w:styleId="af2">
    <w:name w:val="Balloon Text"/>
    <w:basedOn w:val="a"/>
    <w:link w:val="af3"/>
    <w:uiPriority w:val="99"/>
    <w:rsid w:val="0027306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locked/>
    <w:rsid w:val="00273064"/>
    <w:rPr>
      <w:rFonts w:ascii="Segoe UI" w:hAnsi="Segoe UI" w:cs="Times New Roman"/>
      <w:sz w:val="18"/>
    </w:rPr>
  </w:style>
  <w:style w:type="paragraph" w:customStyle="1" w:styleId="tkTekst">
    <w:name w:val="_Текст обычный (tkTekst)"/>
    <w:basedOn w:val="a"/>
    <w:rsid w:val="000E465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styleId="af4">
    <w:name w:val="annotation reference"/>
    <w:basedOn w:val="a0"/>
    <w:uiPriority w:val="99"/>
    <w:rsid w:val="00050B2A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rsid w:val="00050B2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locked/>
    <w:rsid w:val="00050B2A"/>
    <w:rPr>
      <w:rFonts w:cs="Times New Roman"/>
    </w:rPr>
  </w:style>
  <w:style w:type="paragraph" w:styleId="af7">
    <w:name w:val="annotation subject"/>
    <w:basedOn w:val="af5"/>
    <w:next w:val="af5"/>
    <w:link w:val="af8"/>
    <w:uiPriority w:val="99"/>
    <w:rsid w:val="00050B2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050B2A"/>
    <w:rPr>
      <w:rFonts w:cs="Times New Roman"/>
      <w:b/>
    </w:rPr>
  </w:style>
  <w:style w:type="paragraph" w:customStyle="1" w:styleId="ConsPlusNormal">
    <w:name w:val="ConsPlusNormal"/>
    <w:rsid w:val="000F39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D6707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a">
    <w:name w:val="Table Grid"/>
    <w:basedOn w:val="a1"/>
    <w:uiPriority w:val="39"/>
    <w:rsid w:val="00D670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FB19AE"/>
    <w:pPr>
      <w:spacing w:after="60" w:line="276" w:lineRule="auto"/>
    </w:pPr>
    <w:rPr>
      <w:rFonts w:ascii="Arial" w:hAnsi="Arial" w:cs="Arial"/>
      <w:sz w:val="20"/>
      <w:szCs w:val="20"/>
    </w:rPr>
  </w:style>
  <w:style w:type="paragraph" w:styleId="afb">
    <w:name w:val="No Spacing"/>
    <w:uiPriority w:val="1"/>
    <w:qFormat/>
    <w:rsid w:val="00E942AE"/>
    <w:rPr>
      <w:sz w:val="24"/>
      <w:szCs w:val="24"/>
    </w:rPr>
  </w:style>
  <w:style w:type="character" w:customStyle="1" w:styleId="A00">
    <w:name w:val="A0"/>
    <w:uiPriority w:val="99"/>
    <w:rsid w:val="00146CA2"/>
    <w:rPr>
      <w:rFonts w:ascii="......" w:hAnsi="......"/>
      <w:color w:val="000000"/>
      <w:sz w:val="12"/>
    </w:rPr>
  </w:style>
  <w:style w:type="character" w:styleId="afc">
    <w:name w:val="Hyperlink"/>
    <w:basedOn w:val="a0"/>
    <w:uiPriority w:val="99"/>
    <w:unhideWhenUsed/>
    <w:rsid w:val="00B55C80"/>
    <w:rPr>
      <w:rFonts w:cs="Times New Roman"/>
      <w:color w:val="0000FF"/>
      <w:u w:val="single"/>
    </w:rPr>
  </w:style>
  <w:style w:type="character" w:styleId="afd">
    <w:name w:val="Emphasis"/>
    <w:basedOn w:val="a0"/>
    <w:qFormat/>
    <w:rsid w:val="008A03A6"/>
    <w:rPr>
      <w:i/>
      <w:iCs/>
    </w:rPr>
  </w:style>
  <w:style w:type="paragraph" w:customStyle="1" w:styleId="formattext">
    <w:name w:val="formattext"/>
    <w:basedOn w:val="a"/>
    <w:rsid w:val="004455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CA67-C20F-4508-A78F-ADE8EED1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 КЫРГЫЗСКОЙ РЕСПУБЛИКИ</vt:lpstr>
    </vt:vector>
  </TitlesOfParts>
  <Company>stat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 КЫРГЫЗСКОЙ РЕСПУБЛИКИ</dc:title>
  <dc:subject/>
  <dc:creator>slava</dc:creator>
  <cp:keywords/>
  <dc:description/>
  <cp:lastModifiedBy>Сыдыкова Гульмира</cp:lastModifiedBy>
  <cp:revision>9</cp:revision>
  <cp:lastPrinted>2020-06-23T03:19:00Z</cp:lastPrinted>
  <dcterms:created xsi:type="dcterms:W3CDTF">2020-06-17T14:45:00Z</dcterms:created>
  <dcterms:modified xsi:type="dcterms:W3CDTF">2020-06-23T03:19:00Z</dcterms:modified>
</cp:coreProperties>
</file>